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2800350</wp:posOffset>
                </wp:positionH>
                <wp:positionV relativeFrom="paragraph">
                  <wp:posOffset>-167640</wp:posOffset>
                </wp:positionV>
                <wp:extent cx="3524250" cy="1962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962150"/>
                        </a:xfrm>
                        <a:prstGeom prst="rect">
                          <a:avLst/>
                        </a:prstGeom>
                        <a:solidFill>
                          <a:srgbClr val="FFFFFF"/>
                        </a:solidFill>
                        <a:ln w="9525">
                          <a:noFill/>
                          <a:miter lim="800000"/>
                          <a:headEnd/>
                          <a:tailEnd/>
                        </a:ln>
                      </wps:spPr>
                      <wps:txbx>
                        <w:txbxContent>
                          <w:p w:rsidR="002F52C0" w:rsidRDefault="00BA6924" w:rsidP="00AB42D3">
                            <w:pPr>
                              <w:jc w:val="center"/>
                              <w:rPr>
                                <w:rFonts w:ascii="Berlin Sans FB" w:hAnsi="Berlin Sans FB"/>
                                <w:sz w:val="32"/>
                                <w:u w:val="single"/>
                              </w:rPr>
                            </w:pPr>
                            <w:r w:rsidRPr="00E515CC">
                              <w:rPr>
                                <w:rFonts w:ascii="Berlin Sans FB" w:hAnsi="Berlin Sans FB"/>
                                <w:sz w:val="32"/>
                                <w:u w:val="single"/>
                              </w:rPr>
                              <w:t>Northern Suburbs Street Children’s Meeting</w:t>
                            </w:r>
                          </w:p>
                          <w:p w:rsidR="00AB42D3" w:rsidRPr="00AB42D3" w:rsidRDefault="0095115C" w:rsidP="00AB42D3">
                            <w:pPr>
                              <w:jc w:val="center"/>
                              <w:rPr>
                                <w:rFonts w:ascii="Berlin Sans FB" w:hAnsi="Berlin Sans FB"/>
                                <w:sz w:val="32"/>
                                <w:u w:val="single"/>
                              </w:rPr>
                            </w:pPr>
                            <w:r>
                              <w:rPr>
                                <w:rFonts w:ascii="Berlin Sans FB" w:hAnsi="Berlin Sans FB"/>
                                <w:sz w:val="32"/>
                                <w:u w:val="single"/>
                              </w:rPr>
                              <w:t>31</w:t>
                            </w:r>
                            <w:r w:rsidRPr="0095115C">
                              <w:rPr>
                                <w:rFonts w:ascii="Berlin Sans FB" w:hAnsi="Berlin Sans FB"/>
                                <w:sz w:val="32"/>
                                <w:u w:val="single"/>
                                <w:vertAlign w:val="superscript"/>
                              </w:rPr>
                              <w:t>st</w:t>
                            </w:r>
                            <w:r>
                              <w:rPr>
                                <w:rFonts w:ascii="Berlin Sans FB" w:hAnsi="Berlin Sans FB"/>
                                <w:sz w:val="32"/>
                                <w:u w:val="single"/>
                              </w:rPr>
                              <w:t xml:space="preserve"> May</w:t>
                            </w:r>
                            <w:r w:rsidR="00AB42D3">
                              <w:rPr>
                                <w:rFonts w:ascii="Berlin Sans FB" w:hAnsi="Berlin Sans FB"/>
                                <w:sz w:val="32"/>
                                <w:u w:val="single"/>
                              </w:rPr>
                              <w:t xml:space="preserve"> 2018</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FE647D" w:rsidRPr="00FE647D" w:rsidRDefault="00FE647D" w:rsidP="00FE647D">
                            <w:pPr>
                              <w:spacing w:after="0"/>
                              <w:jc w:val="center"/>
                              <w:rPr>
                                <w:rFonts w:ascii="Berlin Sans FB" w:hAnsi="Berlin Sans FB"/>
                                <w:sz w:val="32"/>
                              </w:rPr>
                            </w:pPr>
                            <w:proofErr w:type="spellStart"/>
                            <w:r w:rsidRPr="00FE647D">
                              <w:rPr>
                                <w:rFonts w:ascii="Berlin Sans FB" w:hAnsi="Berlin Sans FB"/>
                                <w:sz w:val="28"/>
                              </w:rPr>
                              <w:t>Uitsig</w:t>
                            </w:r>
                            <w:proofErr w:type="spellEnd"/>
                            <w:r w:rsidRPr="00FE647D">
                              <w:rPr>
                                <w:rFonts w:ascii="Berlin Sans FB" w:hAnsi="Berlin Sans FB"/>
                                <w:sz w:val="28"/>
                              </w:rPr>
                              <w:t xml:space="preserve"> Dutch Reformed Church</w:t>
                            </w:r>
                          </w:p>
                          <w:p w:rsidR="00FE647D" w:rsidRPr="00FE647D" w:rsidRDefault="00FE647D" w:rsidP="00FE647D">
                            <w:pPr>
                              <w:spacing w:after="0"/>
                              <w:jc w:val="center"/>
                              <w:rPr>
                                <w:rFonts w:ascii="Berlin Sans FB" w:hAnsi="Berlin Sans FB"/>
                                <w:sz w:val="36"/>
                              </w:rPr>
                            </w:pPr>
                            <w:r w:rsidRPr="00FE647D">
                              <w:rPr>
                                <w:rStyle w:val="Strong"/>
                                <w:rFonts w:ascii="Berlin Sans FB" w:hAnsi="Berlin Sans FB"/>
                                <w:b w:val="0"/>
                                <w:color w:val="008000"/>
                                <w:sz w:val="20"/>
                              </w:rPr>
                              <w:t xml:space="preserve"> </w:t>
                            </w:r>
                            <w:proofErr w:type="spellStart"/>
                            <w:r w:rsidRPr="00FE647D">
                              <w:rPr>
                                <w:rStyle w:val="Strong"/>
                                <w:rFonts w:ascii="Berlin Sans FB" w:hAnsi="Berlin Sans FB"/>
                                <w:b w:val="0"/>
                                <w:color w:val="000000" w:themeColor="text1"/>
                                <w:sz w:val="28"/>
                              </w:rPr>
                              <w:t>Ridgeworth</w:t>
                            </w:r>
                            <w:proofErr w:type="spellEnd"/>
                            <w:r w:rsidRPr="00FE647D">
                              <w:rPr>
                                <w:rStyle w:val="Strong"/>
                                <w:rFonts w:ascii="Berlin Sans FB" w:hAnsi="Berlin Sans FB"/>
                                <w:b w:val="0"/>
                                <w:color w:val="000000" w:themeColor="text1"/>
                                <w:sz w:val="36"/>
                              </w:rPr>
                              <w:t> </w:t>
                            </w:r>
                          </w:p>
                          <w:p w:rsidR="00BA6924" w:rsidRPr="00E515CC" w:rsidRDefault="00BA6924" w:rsidP="00FE647D">
                            <w:pPr>
                              <w:jc w:val="center"/>
                              <w:rPr>
                                <w:rFonts w:ascii="Berlin Sans FB" w:hAnsi="Berlin Sans F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3.2pt;width:27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" stroked="f">
                <v:textbox>
                  <w:txbxContent>
                    <w:p w:rsidR="002F52C0" w:rsidRDefault="00BA6924" w:rsidP="00AB42D3">
                      <w:pPr>
                        <w:jc w:val="center"/>
                        <w:rPr>
                          <w:rFonts w:ascii="Berlin Sans FB" w:hAnsi="Berlin Sans FB"/>
                          <w:sz w:val="32"/>
                          <w:u w:val="single"/>
                        </w:rPr>
                      </w:pPr>
                      <w:r w:rsidRPr="00E515CC">
                        <w:rPr>
                          <w:rFonts w:ascii="Berlin Sans FB" w:hAnsi="Berlin Sans FB"/>
                          <w:sz w:val="32"/>
                          <w:u w:val="single"/>
                        </w:rPr>
                        <w:t>Northern Suburbs Street Children’s Meeting</w:t>
                      </w:r>
                    </w:p>
                    <w:p w:rsidR="00AB42D3" w:rsidRPr="00AB42D3" w:rsidRDefault="0095115C" w:rsidP="00AB42D3">
                      <w:pPr>
                        <w:jc w:val="center"/>
                        <w:rPr>
                          <w:rFonts w:ascii="Berlin Sans FB" w:hAnsi="Berlin Sans FB"/>
                          <w:sz w:val="32"/>
                          <w:u w:val="single"/>
                        </w:rPr>
                      </w:pPr>
                      <w:r>
                        <w:rPr>
                          <w:rFonts w:ascii="Berlin Sans FB" w:hAnsi="Berlin Sans FB"/>
                          <w:sz w:val="32"/>
                          <w:u w:val="single"/>
                        </w:rPr>
                        <w:t>31</w:t>
                      </w:r>
                      <w:r w:rsidRPr="0095115C">
                        <w:rPr>
                          <w:rFonts w:ascii="Berlin Sans FB" w:hAnsi="Berlin Sans FB"/>
                          <w:sz w:val="32"/>
                          <w:u w:val="single"/>
                          <w:vertAlign w:val="superscript"/>
                        </w:rPr>
                        <w:t>st</w:t>
                      </w:r>
                      <w:r>
                        <w:rPr>
                          <w:rFonts w:ascii="Berlin Sans FB" w:hAnsi="Berlin Sans FB"/>
                          <w:sz w:val="32"/>
                          <w:u w:val="single"/>
                        </w:rPr>
                        <w:t xml:space="preserve"> May</w:t>
                      </w:r>
                      <w:r w:rsidR="00AB42D3">
                        <w:rPr>
                          <w:rFonts w:ascii="Berlin Sans FB" w:hAnsi="Berlin Sans FB"/>
                          <w:sz w:val="32"/>
                          <w:u w:val="single"/>
                        </w:rPr>
                        <w:t xml:space="preserve"> 2018</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FE647D" w:rsidRPr="00FE647D" w:rsidRDefault="00FE647D" w:rsidP="00FE647D">
                      <w:pPr>
                        <w:spacing w:after="0"/>
                        <w:jc w:val="center"/>
                        <w:rPr>
                          <w:rFonts w:ascii="Berlin Sans FB" w:hAnsi="Berlin Sans FB"/>
                          <w:sz w:val="32"/>
                        </w:rPr>
                      </w:pPr>
                      <w:proofErr w:type="spellStart"/>
                      <w:r w:rsidRPr="00FE647D">
                        <w:rPr>
                          <w:rFonts w:ascii="Berlin Sans FB" w:hAnsi="Berlin Sans FB"/>
                          <w:sz w:val="28"/>
                        </w:rPr>
                        <w:t>Uitsig</w:t>
                      </w:r>
                      <w:proofErr w:type="spellEnd"/>
                      <w:r w:rsidRPr="00FE647D">
                        <w:rPr>
                          <w:rFonts w:ascii="Berlin Sans FB" w:hAnsi="Berlin Sans FB"/>
                          <w:sz w:val="28"/>
                        </w:rPr>
                        <w:t xml:space="preserve"> Dutch Reformed Church</w:t>
                      </w:r>
                    </w:p>
                    <w:p w:rsidR="00FE647D" w:rsidRPr="00FE647D" w:rsidRDefault="00FE647D" w:rsidP="00FE647D">
                      <w:pPr>
                        <w:spacing w:after="0"/>
                        <w:jc w:val="center"/>
                        <w:rPr>
                          <w:rFonts w:ascii="Berlin Sans FB" w:hAnsi="Berlin Sans FB"/>
                          <w:sz w:val="36"/>
                        </w:rPr>
                      </w:pPr>
                      <w:r w:rsidRPr="00FE647D">
                        <w:rPr>
                          <w:rStyle w:val="Strong"/>
                          <w:rFonts w:ascii="Berlin Sans FB" w:hAnsi="Berlin Sans FB"/>
                          <w:b w:val="0"/>
                          <w:color w:val="008000"/>
                          <w:sz w:val="20"/>
                        </w:rPr>
                        <w:t xml:space="preserve"> </w:t>
                      </w:r>
                      <w:proofErr w:type="spellStart"/>
                      <w:r w:rsidRPr="00FE647D">
                        <w:rPr>
                          <w:rStyle w:val="Strong"/>
                          <w:rFonts w:ascii="Berlin Sans FB" w:hAnsi="Berlin Sans FB"/>
                          <w:b w:val="0"/>
                          <w:color w:val="000000" w:themeColor="text1"/>
                          <w:sz w:val="28"/>
                        </w:rPr>
                        <w:t>Ridgeworth</w:t>
                      </w:r>
                      <w:proofErr w:type="spellEnd"/>
                      <w:r w:rsidRPr="00FE647D">
                        <w:rPr>
                          <w:rStyle w:val="Strong"/>
                          <w:rFonts w:ascii="Berlin Sans FB" w:hAnsi="Berlin Sans FB"/>
                          <w:b w:val="0"/>
                          <w:color w:val="000000" w:themeColor="text1"/>
                          <w:sz w:val="36"/>
                        </w:rPr>
                        <w:t> </w:t>
                      </w:r>
                    </w:p>
                    <w:p w:rsidR="00BA6924" w:rsidRPr="00E515CC" w:rsidRDefault="00BA6924" w:rsidP="00FE647D">
                      <w:pPr>
                        <w:jc w:val="center"/>
                        <w:rPr>
                          <w:rFonts w:ascii="Berlin Sans FB" w:hAnsi="Berlin Sans FB"/>
                          <w:sz w:val="32"/>
                        </w:rPr>
                      </w:pP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9">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FE647D" w:rsidRDefault="00FE647D" w:rsidP="00FE647D">
      <w:pPr>
        <w:pBdr>
          <w:bottom w:val="single" w:sz="4" w:space="1" w:color="auto"/>
        </w:pBdr>
        <w:rPr>
          <w:sz w:val="24"/>
          <w:szCs w:val="24"/>
          <w:u w:val="single"/>
        </w:rPr>
      </w:pPr>
    </w:p>
    <w:p w:rsidR="00FE647D" w:rsidRPr="008B15E8" w:rsidRDefault="00FE647D" w:rsidP="00FE647D">
      <w:pPr>
        <w:ind w:left="1418" w:hanging="1418"/>
        <w:rPr>
          <w:sz w:val="24"/>
          <w:szCs w:val="24"/>
        </w:rPr>
      </w:pPr>
      <w:r w:rsidRPr="008B15E8">
        <w:rPr>
          <w:sz w:val="24"/>
          <w:szCs w:val="24"/>
          <w:u w:val="single"/>
        </w:rPr>
        <w:t>Present</w:t>
      </w:r>
      <w:r w:rsidRPr="008B15E8">
        <w:rPr>
          <w:sz w:val="24"/>
          <w:szCs w:val="24"/>
        </w:rPr>
        <w:t xml:space="preserve">:  </w:t>
      </w:r>
      <w:r>
        <w:rPr>
          <w:sz w:val="24"/>
          <w:szCs w:val="24"/>
        </w:rPr>
        <w:tab/>
        <w:t xml:space="preserve">Wendy </w:t>
      </w:r>
      <w:proofErr w:type="spellStart"/>
      <w:r>
        <w:rPr>
          <w:sz w:val="24"/>
          <w:szCs w:val="24"/>
        </w:rPr>
        <w:t>Bosse</w:t>
      </w:r>
      <w:proofErr w:type="spellEnd"/>
      <w:r>
        <w:rPr>
          <w:sz w:val="24"/>
          <w:szCs w:val="24"/>
        </w:rPr>
        <w:t xml:space="preserve"> (Olympians),  Amber-Rose Canfield (</w:t>
      </w:r>
      <w:proofErr w:type="spellStart"/>
      <w:r>
        <w:rPr>
          <w:sz w:val="24"/>
          <w:szCs w:val="24"/>
        </w:rPr>
        <w:t>Badisa</w:t>
      </w:r>
      <w:proofErr w:type="spellEnd"/>
      <w:r>
        <w:rPr>
          <w:sz w:val="24"/>
          <w:szCs w:val="24"/>
        </w:rPr>
        <w:t xml:space="preserve"> Trio),  Janice King (WCSCF), </w:t>
      </w:r>
      <w:proofErr w:type="spellStart"/>
      <w:r>
        <w:rPr>
          <w:sz w:val="24"/>
          <w:szCs w:val="24"/>
        </w:rPr>
        <w:t>Zellie</w:t>
      </w:r>
      <w:proofErr w:type="spellEnd"/>
      <w:r>
        <w:rPr>
          <w:sz w:val="24"/>
          <w:szCs w:val="24"/>
        </w:rPr>
        <w:t xml:space="preserve"> </w:t>
      </w:r>
      <w:proofErr w:type="spellStart"/>
      <w:r>
        <w:rPr>
          <w:sz w:val="24"/>
          <w:szCs w:val="24"/>
        </w:rPr>
        <w:t>Spinder</w:t>
      </w:r>
      <w:proofErr w:type="spellEnd"/>
      <w:r>
        <w:rPr>
          <w:sz w:val="24"/>
          <w:szCs w:val="24"/>
        </w:rPr>
        <w:t xml:space="preserve"> (OSDE),  Vanessa Brink (</w:t>
      </w:r>
      <w:proofErr w:type="spellStart"/>
      <w:r>
        <w:rPr>
          <w:sz w:val="24"/>
          <w:szCs w:val="24"/>
        </w:rPr>
        <w:t>Badisa</w:t>
      </w:r>
      <w:proofErr w:type="spellEnd"/>
      <w:r>
        <w:rPr>
          <w:sz w:val="24"/>
          <w:szCs w:val="24"/>
        </w:rPr>
        <w:t xml:space="preserve">),  Charmaine </w:t>
      </w:r>
      <w:proofErr w:type="spellStart"/>
      <w:r>
        <w:rPr>
          <w:sz w:val="24"/>
          <w:szCs w:val="24"/>
        </w:rPr>
        <w:t>Plaatjies</w:t>
      </w:r>
      <w:proofErr w:type="spellEnd"/>
      <w:r>
        <w:rPr>
          <w:sz w:val="24"/>
          <w:szCs w:val="24"/>
        </w:rPr>
        <w:t xml:space="preserve"> (Student), Dianna </w:t>
      </w:r>
      <w:proofErr w:type="spellStart"/>
      <w:r>
        <w:rPr>
          <w:sz w:val="24"/>
          <w:szCs w:val="24"/>
        </w:rPr>
        <w:t>Barends</w:t>
      </w:r>
      <w:proofErr w:type="spellEnd"/>
      <w:r>
        <w:rPr>
          <w:sz w:val="24"/>
          <w:szCs w:val="24"/>
        </w:rPr>
        <w:t xml:space="preserve"> (</w:t>
      </w:r>
      <w:proofErr w:type="spellStart"/>
      <w:r>
        <w:rPr>
          <w:sz w:val="24"/>
          <w:szCs w:val="24"/>
        </w:rPr>
        <w:t>Badisa</w:t>
      </w:r>
      <w:proofErr w:type="spellEnd"/>
      <w:r>
        <w:rPr>
          <w:sz w:val="24"/>
          <w:szCs w:val="24"/>
        </w:rPr>
        <w:t>),  Colleen Brookes-Gain (WCSCF)</w:t>
      </w:r>
    </w:p>
    <w:p w:rsidR="00FE647D" w:rsidRDefault="00FE647D" w:rsidP="00FE647D">
      <w:pPr>
        <w:ind w:left="1418" w:hanging="1418"/>
        <w:rPr>
          <w:sz w:val="24"/>
          <w:szCs w:val="24"/>
        </w:rPr>
      </w:pPr>
      <w:r w:rsidRPr="008B15E8">
        <w:rPr>
          <w:sz w:val="24"/>
          <w:szCs w:val="24"/>
          <w:u w:val="single"/>
        </w:rPr>
        <w:t>Apologies</w:t>
      </w:r>
      <w:r w:rsidRPr="008B15E8">
        <w:rPr>
          <w:sz w:val="24"/>
          <w:szCs w:val="24"/>
        </w:rPr>
        <w:t>:</w:t>
      </w:r>
      <w:r w:rsidRPr="008B15E8">
        <w:rPr>
          <w:sz w:val="24"/>
          <w:szCs w:val="24"/>
        </w:rPr>
        <w:tab/>
      </w:r>
      <w:r>
        <w:rPr>
          <w:sz w:val="24"/>
          <w:szCs w:val="24"/>
        </w:rPr>
        <w:t>None</w:t>
      </w:r>
    </w:p>
    <w:p w:rsidR="00FE647D" w:rsidRPr="00FE647D" w:rsidRDefault="00FE647D" w:rsidP="00FE647D">
      <w:pPr>
        <w:pBdr>
          <w:bottom w:val="single" w:sz="4" w:space="1" w:color="auto"/>
        </w:pBdr>
        <w:rPr>
          <w:b/>
        </w:rPr>
      </w:pPr>
    </w:p>
    <w:p w:rsidR="00FE647D" w:rsidRDefault="00FE647D" w:rsidP="00FE647D">
      <w:pPr>
        <w:pStyle w:val="ListParagraph"/>
        <w:numPr>
          <w:ilvl w:val="0"/>
          <w:numId w:val="12"/>
        </w:numPr>
        <w:suppressAutoHyphens/>
        <w:spacing w:line="256" w:lineRule="auto"/>
        <w:ind w:left="450" w:hanging="450"/>
        <w:rPr>
          <w:sz w:val="24"/>
          <w:szCs w:val="24"/>
        </w:rPr>
      </w:pPr>
      <w:r w:rsidRPr="00BA1B85">
        <w:rPr>
          <w:b/>
          <w:sz w:val="24"/>
          <w:szCs w:val="24"/>
        </w:rPr>
        <w:t xml:space="preserve">Welcome </w:t>
      </w:r>
      <w:r w:rsidR="00673D05">
        <w:rPr>
          <w:b/>
          <w:sz w:val="24"/>
          <w:szCs w:val="24"/>
        </w:rPr>
        <w:t>&amp;</w:t>
      </w:r>
      <w:r w:rsidRPr="00BA1B85">
        <w:rPr>
          <w:b/>
          <w:sz w:val="24"/>
          <w:szCs w:val="24"/>
        </w:rPr>
        <w:t xml:space="preserve"> introductions</w:t>
      </w:r>
      <w:r w:rsidRPr="00D233FA">
        <w:rPr>
          <w:sz w:val="24"/>
          <w:szCs w:val="24"/>
        </w:rPr>
        <w:t xml:space="preserve">.  </w:t>
      </w:r>
      <w:r>
        <w:rPr>
          <w:sz w:val="24"/>
          <w:szCs w:val="24"/>
        </w:rPr>
        <w:t xml:space="preserve">Janice welcomed everyone </w:t>
      </w:r>
      <w:r w:rsidR="00673D05">
        <w:rPr>
          <w:sz w:val="24"/>
          <w:szCs w:val="24"/>
        </w:rPr>
        <w:t>&amp;</w:t>
      </w:r>
      <w:r>
        <w:rPr>
          <w:sz w:val="24"/>
          <w:szCs w:val="24"/>
        </w:rPr>
        <w:t xml:space="preserve"> introductions went around the room.</w:t>
      </w:r>
      <w:r w:rsidRPr="00D233FA">
        <w:rPr>
          <w:sz w:val="24"/>
          <w:szCs w:val="24"/>
        </w:rPr>
        <w:t xml:space="preserve"> </w:t>
      </w:r>
    </w:p>
    <w:p w:rsidR="00FE647D" w:rsidRPr="00D233FA" w:rsidRDefault="00FE647D" w:rsidP="00FE647D">
      <w:pPr>
        <w:pStyle w:val="ListParagraph"/>
        <w:suppressAutoHyphens/>
        <w:spacing w:line="256" w:lineRule="auto"/>
        <w:ind w:left="450"/>
        <w:rPr>
          <w:sz w:val="24"/>
          <w:szCs w:val="24"/>
        </w:rPr>
      </w:pPr>
    </w:p>
    <w:p w:rsidR="00FE647D" w:rsidRPr="00E2482A" w:rsidRDefault="00FE647D" w:rsidP="00FE647D">
      <w:pPr>
        <w:pStyle w:val="ListParagraph"/>
        <w:numPr>
          <w:ilvl w:val="0"/>
          <w:numId w:val="12"/>
        </w:numPr>
        <w:suppressAutoHyphens/>
        <w:spacing w:after="0" w:line="256" w:lineRule="auto"/>
        <w:ind w:left="450" w:hanging="450"/>
        <w:rPr>
          <w:b/>
          <w:sz w:val="24"/>
          <w:szCs w:val="24"/>
          <w:u w:val="single"/>
        </w:rPr>
      </w:pPr>
      <w:r>
        <w:rPr>
          <w:b/>
          <w:sz w:val="24"/>
          <w:szCs w:val="24"/>
        </w:rPr>
        <w:t xml:space="preserve">Video clip: </w:t>
      </w:r>
      <w:r>
        <w:rPr>
          <w:b/>
          <w:sz w:val="24"/>
          <w:szCs w:val="24"/>
        </w:rPr>
        <w:t xml:space="preserve">What is a </w:t>
      </w:r>
      <w:r>
        <w:rPr>
          <w:b/>
          <w:sz w:val="24"/>
          <w:szCs w:val="24"/>
        </w:rPr>
        <w:t>D</w:t>
      </w:r>
      <w:r>
        <w:rPr>
          <w:b/>
          <w:sz w:val="24"/>
          <w:szCs w:val="24"/>
        </w:rPr>
        <w:t xml:space="preserve">rop </w:t>
      </w:r>
      <w:proofErr w:type="gramStart"/>
      <w:r>
        <w:rPr>
          <w:b/>
          <w:sz w:val="24"/>
          <w:szCs w:val="24"/>
        </w:rPr>
        <w:t>I</w:t>
      </w:r>
      <w:r>
        <w:rPr>
          <w:b/>
          <w:sz w:val="24"/>
          <w:szCs w:val="24"/>
        </w:rPr>
        <w:t>n</w:t>
      </w:r>
      <w:proofErr w:type="gramEnd"/>
      <w:r>
        <w:rPr>
          <w:b/>
          <w:sz w:val="24"/>
          <w:szCs w:val="24"/>
        </w:rPr>
        <w:t xml:space="preserve"> </w:t>
      </w:r>
      <w:r>
        <w:rPr>
          <w:b/>
          <w:sz w:val="24"/>
          <w:szCs w:val="24"/>
        </w:rPr>
        <w:t>C</w:t>
      </w:r>
      <w:r>
        <w:rPr>
          <w:b/>
          <w:sz w:val="24"/>
          <w:szCs w:val="24"/>
        </w:rPr>
        <w:t>entre</w:t>
      </w:r>
      <w:r w:rsidR="00673D05">
        <w:rPr>
          <w:b/>
          <w:sz w:val="24"/>
          <w:szCs w:val="24"/>
        </w:rPr>
        <w:t>?</w:t>
      </w:r>
    </w:p>
    <w:p w:rsidR="00FE647D" w:rsidRDefault="00FE647D" w:rsidP="00FE647D">
      <w:pPr>
        <w:pStyle w:val="ListParagraph"/>
        <w:suppressAutoHyphens/>
        <w:spacing w:after="0" w:line="256" w:lineRule="auto"/>
        <w:ind w:left="450"/>
        <w:rPr>
          <w:sz w:val="24"/>
          <w:szCs w:val="24"/>
        </w:rPr>
      </w:pPr>
      <w:r>
        <w:rPr>
          <w:sz w:val="24"/>
          <w:szCs w:val="24"/>
        </w:rPr>
        <w:t xml:space="preserve">Janice showed a </w:t>
      </w:r>
      <w:proofErr w:type="spellStart"/>
      <w:proofErr w:type="gramStart"/>
      <w:r>
        <w:rPr>
          <w:sz w:val="24"/>
          <w:szCs w:val="24"/>
        </w:rPr>
        <w:t>powerpoint</w:t>
      </w:r>
      <w:proofErr w:type="spellEnd"/>
      <w:proofErr w:type="gramEnd"/>
      <w:r>
        <w:rPr>
          <w:sz w:val="24"/>
          <w:szCs w:val="24"/>
        </w:rPr>
        <w:t xml:space="preserve"> presentation on </w:t>
      </w:r>
      <w:r w:rsidRPr="00A159C1">
        <w:rPr>
          <w:sz w:val="24"/>
          <w:szCs w:val="24"/>
        </w:rPr>
        <w:t>DIC’s</w:t>
      </w:r>
      <w:r>
        <w:rPr>
          <w:sz w:val="24"/>
          <w:szCs w:val="24"/>
        </w:rPr>
        <w:t xml:space="preserve">.  </w:t>
      </w:r>
      <w:r w:rsidR="00673D05">
        <w:rPr>
          <w:sz w:val="24"/>
          <w:szCs w:val="24"/>
        </w:rPr>
        <w:t>DIC’s</w:t>
      </w:r>
      <w:r>
        <w:rPr>
          <w:sz w:val="24"/>
          <w:szCs w:val="24"/>
        </w:rPr>
        <w:t>:</w:t>
      </w:r>
    </w:p>
    <w:p w:rsidR="00FE647D" w:rsidRDefault="00FE647D" w:rsidP="00673D05">
      <w:pPr>
        <w:pStyle w:val="ListParagraph"/>
        <w:numPr>
          <w:ilvl w:val="0"/>
          <w:numId w:val="43"/>
        </w:numPr>
        <w:suppressAutoHyphens/>
        <w:spacing w:after="0" w:line="256" w:lineRule="auto"/>
        <w:rPr>
          <w:sz w:val="24"/>
          <w:szCs w:val="24"/>
        </w:rPr>
      </w:pPr>
      <w:proofErr w:type="gramStart"/>
      <w:r w:rsidRPr="00A159C1">
        <w:rPr>
          <w:sz w:val="24"/>
          <w:szCs w:val="24"/>
        </w:rPr>
        <w:t>are</w:t>
      </w:r>
      <w:proofErr w:type="gramEnd"/>
      <w:r>
        <w:rPr>
          <w:sz w:val="24"/>
          <w:szCs w:val="24"/>
        </w:rPr>
        <w:t xml:space="preserve"> not residential. </w:t>
      </w:r>
    </w:p>
    <w:p w:rsidR="00FE647D" w:rsidRPr="00FE647D" w:rsidRDefault="00FE647D" w:rsidP="00673D05">
      <w:pPr>
        <w:pStyle w:val="ListParagraph"/>
        <w:numPr>
          <w:ilvl w:val="0"/>
          <w:numId w:val="43"/>
        </w:numPr>
        <w:suppressAutoHyphens/>
        <w:spacing w:after="0" w:line="256" w:lineRule="auto"/>
        <w:rPr>
          <w:sz w:val="24"/>
          <w:szCs w:val="24"/>
        </w:rPr>
      </w:pPr>
      <w:r>
        <w:rPr>
          <w:sz w:val="24"/>
          <w:szCs w:val="24"/>
        </w:rPr>
        <w:t>provides basic services aimed at meeting the emotional physical &amp; social developmental needs</w:t>
      </w:r>
      <w:r>
        <w:rPr>
          <w:sz w:val="24"/>
          <w:szCs w:val="24"/>
        </w:rPr>
        <w:t xml:space="preserve"> of children who are vulnerable, supplying</w:t>
      </w:r>
      <w:r w:rsidRPr="00FE647D">
        <w:rPr>
          <w:sz w:val="24"/>
          <w:szCs w:val="24"/>
        </w:rPr>
        <w:t xml:space="preserve"> the following:</w:t>
      </w:r>
    </w:p>
    <w:p w:rsidR="00FE647D" w:rsidRDefault="00FE647D" w:rsidP="00673D05">
      <w:pPr>
        <w:pStyle w:val="ListParagraph"/>
        <w:numPr>
          <w:ilvl w:val="0"/>
          <w:numId w:val="48"/>
        </w:numPr>
        <w:suppressAutoHyphens/>
        <w:spacing w:line="256" w:lineRule="auto"/>
        <w:rPr>
          <w:sz w:val="24"/>
          <w:szCs w:val="24"/>
        </w:rPr>
      </w:pPr>
      <w:r>
        <w:rPr>
          <w:sz w:val="24"/>
          <w:szCs w:val="24"/>
        </w:rPr>
        <w:t>Food</w:t>
      </w:r>
    </w:p>
    <w:p w:rsidR="00FE647D" w:rsidRDefault="00FE647D" w:rsidP="00673D05">
      <w:pPr>
        <w:pStyle w:val="ListParagraph"/>
        <w:numPr>
          <w:ilvl w:val="0"/>
          <w:numId w:val="48"/>
        </w:numPr>
        <w:suppressAutoHyphens/>
        <w:spacing w:line="256" w:lineRule="auto"/>
        <w:rPr>
          <w:sz w:val="24"/>
          <w:szCs w:val="24"/>
        </w:rPr>
      </w:pPr>
      <w:r>
        <w:rPr>
          <w:sz w:val="24"/>
          <w:szCs w:val="24"/>
        </w:rPr>
        <w:t>Educational support</w:t>
      </w:r>
    </w:p>
    <w:p w:rsidR="00FE647D" w:rsidRDefault="00FE647D" w:rsidP="00673D05">
      <w:pPr>
        <w:pStyle w:val="ListParagraph"/>
        <w:numPr>
          <w:ilvl w:val="0"/>
          <w:numId w:val="48"/>
        </w:numPr>
        <w:suppressAutoHyphens/>
        <w:spacing w:line="256" w:lineRule="auto"/>
        <w:rPr>
          <w:sz w:val="24"/>
          <w:szCs w:val="24"/>
        </w:rPr>
      </w:pPr>
      <w:r>
        <w:rPr>
          <w:sz w:val="24"/>
          <w:szCs w:val="24"/>
        </w:rPr>
        <w:t>Laundry</w:t>
      </w:r>
    </w:p>
    <w:p w:rsidR="00FE647D" w:rsidRPr="00FE647D" w:rsidRDefault="00FE647D" w:rsidP="00673D05">
      <w:pPr>
        <w:pStyle w:val="ListParagraph"/>
        <w:numPr>
          <w:ilvl w:val="0"/>
          <w:numId w:val="48"/>
        </w:numPr>
        <w:suppressAutoHyphens/>
        <w:spacing w:after="0" w:line="256" w:lineRule="auto"/>
        <w:rPr>
          <w:sz w:val="24"/>
          <w:szCs w:val="24"/>
        </w:rPr>
      </w:pPr>
      <w:r w:rsidRPr="00FE647D">
        <w:rPr>
          <w:sz w:val="24"/>
          <w:szCs w:val="24"/>
        </w:rPr>
        <w:t>Personal Hygiene (homework clubs, soup kitchens, are included)</w:t>
      </w:r>
      <w:r w:rsidRPr="00FE647D">
        <w:rPr>
          <w:sz w:val="24"/>
          <w:szCs w:val="24"/>
        </w:rPr>
        <w:t xml:space="preserve"> </w:t>
      </w:r>
    </w:p>
    <w:p w:rsidR="00FE647D" w:rsidRPr="00FE647D" w:rsidRDefault="00FE647D" w:rsidP="00673D05">
      <w:pPr>
        <w:spacing w:after="0"/>
        <w:ind w:left="1134"/>
        <w:rPr>
          <w:sz w:val="24"/>
          <w:szCs w:val="24"/>
        </w:rPr>
      </w:pPr>
      <w:r>
        <w:rPr>
          <w:sz w:val="24"/>
          <w:szCs w:val="24"/>
        </w:rPr>
        <w:t>(</w:t>
      </w:r>
      <w:r w:rsidRPr="00FE647D">
        <w:rPr>
          <w:sz w:val="24"/>
          <w:szCs w:val="24"/>
        </w:rPr>
        <w:t>The Children’s act says that one of the 4 needs to be done, however the TPA says that you must have all four.</w:t>
      </w:r>
      <w:r>
        <w:rPr>
          <w:sz w:val="24"/>
          <w:szCs w:val="24"/>
        </w:rPr>
        <w:t>)</w:t>
      </w:r>
    </w:p>
    <w:p w:rsidR="00FE647D" w:rsidRPr="00FE647D" w:rsidRDefault="00FE647D" w:rsidP="00673D05">
      <w:pPr>
        <w:pStyle w:val="ListParagraph"/>
        <w:numPr>
          <w:ilvl w:val="0"/>
          <w:numId w:val="45"/>
        </w:numPr>
        <w:spacing w:after="0"/>
        <w:rPr>
          <w:sz w:val="24"/>
          <w:szCs w:val="24"/>
        </w:rPr>
      </w:pPr>
      <w:r w:rsidRPr="00FE647D">
        <w:rPr>
          <w:sz w:val="24"/>
          <w:szCs w:val="24"/>
        </w:rPr>
        <w:t xml:space="preserve">The aim of the DIC is </w:t>
      </w:r>
      <w:r w:rsidRPr="00673D05">
        <w:rPr>
          <w:sz w:val="24"/>
          <w:szCs w:val="24"/>
          <w:u w:val="single"/>
        </w:rPr>
        <w:t>Early Intervention and Prevention</w:t>
      </w:r>
      <w:r w:rsidRPr="00FE647D">
        <w:rPr>
          <w:sz w:val="24"/>
          <w:szCs w:val="24"/>
        </w:rPr>
        <w:t>.</w:t>
      </w:r>
    </w:p>
    <w:p w:rsidR="00FE647D" w:rsidRDefault="00FE647D" w:rsidP="00673D05">
      <w:pPr>
        <w:pStyle w:val="ListParagraph"/>
        <w:numPr>
          <w:ilvl w:val="0"/>
          <w:numId w:val="45"/>
        </w:numPr>
        <w:rPr>
          <w:sz w:val="24"/>
          <w:szCs w:val="24"/>
        </w:rPr>
      </w:pPr>
      <w:r>
        <w:rPr>
          <w:sz w:val="24"/>
          <w:szCs w:val="24"/>
        </w:rPr>
        <w:t>A child does not need the parent</w:t>
      </w:r>
      <w:r w:rsidR="00DC5536">
        <w:rPr>
          <w:sz w:val="24"/>
          <w:szCs w:val="24"/>
        </w:rPr>
        <w:t>’</w:t>
      </w:r>
      <w:r>
        <w:rPr>
          <w:sz w:val="24"/>
          <w:szCs w:val="24"/>
        </w:rPr>
        <w:t xml:space="preserve">s permission to frequent a DIC.  Unlike a </w:t>
      </w:r>
      <w:r w:rsidRPr="00FE647D">
        <w:rPr>
          <w:sz w:val="24"/>
          <w:szCs w:val="24"/>
        </w:rPr>
        <w:t>Partial Care</w:t>
      </w:r>
      <w:r>
        <w:rPr>
          <w:sz w:val="24"/>
          <w:szCs w:val="24"/>
        </w:rPr>
        <w:t xml:space="preserve"> facility, </w:t>
      </w:r>
      <w:r w:rsidRPr="00FE647D">
        <w:rPr>
          <w:sz w:val="24"/>
          <w:szCs w:val="24"/>
        </w:rPr>
        <w:t>there isn’t any agreement between the child</w:t>
      </w:r>
      <w:r>
        <w:rPr>
          <w:sz w:val="24"/>
          <w:szCs w:val="24"/>
        </w:rPr>
        <w:t>ren’s parents and the DIC.  C</w:t>
      </w:r>
      <w:r w:rsidRPr="00FE647D">
        <w:rPr>
          <w:sz w:val="24"/>
          <w:szCs w:val="24"/>
        </w:rPr>
        <w:t>hildren can drop in at any time. This however limits the DIC services.</w:t>
      </w:r>
    </w:p>
    <w:p w:rsidR="00FE647D" w:rsidRPr="00FE647D" w:rsidRDefault="00FE647D" w:rsidP="00673D05">
      <w:pPr>
        <w:pStyle w:val="ListParagraph"/>
        <w:numPr>
          <w:ilvl w:val="0"/>
          <w:numId w:val="45"/>
        </w:numPr>
        <w:spacing w:after="0"/>
        <w:rPr>
          <w:sz w:val="24"/>
          <w:szCs w:val="24"/>
        </w:rPr>
      </w:pPr>
      <w:r>
        <w:rPr>
          <w:sz w:val="24"/>
          <w:szCs w:val="24"/>
        </w:rPr>
        <w:t xml:space="preserve">Other programmes </w:t>
      </w:r>
      <w:r w:rsidRPr="00FE647D">
        <w:rPr>
          <w:sz w:val="24"/>
          <w:szCs w:val="24"/>
        </w:rPr>
        <w:t xml:space="preserve">at </w:t>
      </w:r>
      <w:r w:rsidRPr="00FE647D">
        <w:rPr>
          <w:sz w:val="24"/>
          <w:szCs w:val="24"/>
        </w:rPr>
        <w:t xml:space="preserve">DIC’s </w:t>
      </w:r>
      <w:r w:rsidRPr="00FE647D">
        <w:rPr>
          <w:sz w:val="24"/>
          <w:szCs w:val="24"/>
        </w:rPr>
        <w:t>include</w:t>
      </w:r>
      <w:r w:rsidRPr="00FE647D">
        <w:rPr>
          <w:sz w:val="24"/>
          <w:szCs w:val="24"/>
        </w:rPr>
        <w:t>:</w:t>
      </w:r>
    </w:p>
    <w:p w:rsidR="00FE647D" w:rsidRPr="00DC5536" w:rsidRDefault="00FE647D" w:rsidP="00673D05">
      <w:pPr>
        <w:pStyle w:val="ListParagraph"/>
        <w:numPr>
          <w:ilvl w:val="0"/>
          <w:numId w:val="46"/>
        </w:numPr>
        <w:spacing w:after="0"/>
        <w:rPr>
          <w:sz w:val="24"/>
          <w:szCs w:val="24"/>
        </w:rPr>
      </w:pPr>
      <w:r w:rsidRPr="00DC5536">
        <w:rPr>
          <w:sz w:val="24"/>
          <w:szCs w:val="24"/>
        </w:rPr>
        <w:t>Counselling and psychological support</w:t>
      </w:r>
    </w:p>
    <w:p w:rsidR="00FE647D" w:rsidRPr="00DC5536" w:rsidRDefault="00FE647D" w:rsidP="00673D05">
      <w:pPr>
        <w:pStyle w:val="ListParagraph"/>
        <w:numPr>
          <w:ilvl w:val="0"/>
          <w:numId w:val="46"/>
        </w:numPr>
        <w:spacing w:after="0"/>
        <w:rPr>
          <w:sz w:val="24"/>
          <w:szCs w:val="24"/>
        </w:rPr>
      </w:pPr>
      <w:r w:rsidRPr="00DC5536">
        <w:rPr>
          <w:sz w:val="24"/>
          <w:szCs w:val="24"/>
        </w:rPr>
        <w:t>Social and life skills</w:t>
      </w:r>
    </w:p>
    <w:p w:rsidR="00FE647D" w:rsidRPr="00DC5536" w:rsidRDefault="00FE647D" w:rsidP="00673D05">
      <w:pPr>
        <w:pStyle w:val="ListParagraph"/>
        <w:numPr>
          <w:ilvl w:val="0"/>
          <w:numId w:val="46"/>
        </w:numPr>
        <w:spacing w:after="0"/>
        <w:rPr>
          <w:sz w:val="24"/>
          <w:szCs w:val="24"/>
        </w:rPr>
      </w:pPr>
      <w:r w:rsidRPr="00DC5536">
        <w:rPr>
          <w:sz w:val="24"/>
          <w:szCs w:val="24"/>
        </w:rPr>
        <w:t>School holiday and educational programs</w:t>
      </w:r>
    </w:p>
    <w:p w:rsidR="00FE647D" w:rsidRPr="00DC5536" w:rsidRDefault="00FE647D" w:rsidP="00673D05">
      <w:pPr>
        <w:pStyle w:val="ListParagraph"/>
        <w:numPr>
          <w:ilvl w:val="0"/>
          <w:numId w:val="46"/>
        </w:numPr>
        <w:tabs>
          <w:tab w:val="left" w:pos="8214"/>
        </w:tabs>
        <w:spacing w:after="0"/>
        <w:rPr>
          <w:sz w:val="24"/>
          <w:szCs w:val="24"/>
        </w:rPr>
      </w:pPr>
      <w:r w:rsidRPr="00DC5536">
        <w:rPr>
          <w:sz w:val="24"/>
          <w:szCs w:val="24"/>
        </w:rPr>
        <w:t>Primary healthcare in collaboration with local clinics</w:t>
      </w:r>
      <w:r w:rsidRPr="00DC5536">
        <w:rPr>
          <w:sz w:val="24"/>
          <w:szCs w:val="24"/>
        </w:rPr>
        <w:tab/>
      </w:r>
    </w:p>
    <w:p w:rsidR="00FE647D" w:rsidRPr="00DC5536" w:rsidRDefault="00FE647D" w:rsidP="00673D05">
      <w:pPr>
        <w:pStyle w:val="ListParagraph"/>
        <w:numPr>
          <w:ilvl w:val="0"/>
          <w:numId w:val="46"/>
        </w:numPr>
        <w:spacing w:after="0"/>
        <w:rPr>
          <w:sz w:val="24"/>
          <w:szCs w:val="24"/>
        </w:rPr>
      </w:pPr>
      <w:r w:rsidRPr="00DC5536">
        <w:rPr>
          <w:sz w:val="24"/>
          <w:szCs w:val="24"/>
        </w:rPr>
        <w:t>Outreach services</w:t>
      </w:r>
    </w:p>
    <w:p w:rsidR="00FE647D" w:rsidRPr="00DC5536" w:rsidRDefault="00FE647D" w:rsidP="00673D05">
      <w:pPr>
        <w:pStyle w:val="ListParagraph"/>
        <w:numPr>
          <w:ilvl w:val="0"/>
          <w:numId w:val="46"/>
        </w:numPr>
        <w:spacing w:after="0"/>
        <w:rPr>
          <w:sz w:val="24"/>
          <w:szCs w:val="24"/>
        </w:rPr>
      </w:pPr>
      <w:r w:rsidRPr="00DC5536">
        <w:rPr>
          <w:sz w:val="24"/>
          <w:szCs w:val="24"/>
        </w:rPr>
        <w:t xml:space="preserve">Reporting and referrals to designated </w:t>
      </w:r>
      <w:proofErr w:type="spellStart"/>
      <w:r w:rsidRPr="00DC5536">
        <w:rPr>
          <w:sz w:val="24"/>
          <w:szCs w:val="24"/>
        </w:rPr>
        <w:t>SWorkers</w:t>
      </w:r>
      <w:proofErr w:type="spellEnd"/>
      <w:r w:rsidRPr="00DC5536">
        <w:rPr>
          <w:sz w:val="24"/>
          <w:szCs w:val="24"/>
        </w:rPr>
        <w:t xml:space="preserve"> or Social Service professionals</w:t>
      </w:r>
    </w:p>
    <w:p w:rsidR="00FE647D" w:rsidRPr="00DC5536" w:rsidRDefault="00DC5536" w:rsidP="00DC5536">
      <w:pPr>
        <w:pStyle w:val="ListParagraph"/>
        <w:numPr>
          <w:ilvl w:val="0"/>
          <w:numId w:val="41"/>
        </w:numPr>
        <w:rPr>
          <w:sz w:val="24"/>
          <w:szCs w:val="24"/>
        </w:rPr>
      </w:pPr>
      <w:r>
        <w:rPr>
          <w:sz w:val="24"/>
          <w:szCs w:val="24"/>
        </w:rPr>
        <w:t>Norms and S</w:t>
      </w:r>
      <w:r w:rsidR="00FE647D" w:rsidRPr="00DC5536">
        <w:rPr>
          <w:sz w:val="24"/>
          <w:szCs w:val="24"/>
        </w:rPr>
        <w:t xml:space="preserve">tandards </w:t>
      </w:r>
      <w:r w:rsidR="00673D05">
        <w:rPr>
          <w:sz w:val="24"/>
          <w:szCs w:val="24"/>
        </w:rPr>
        <w:t>for DIC are</w:t>
      </w:r>
      <w:r w:rsidR="00FE647D" w:rsidRPr="00DC5536">
        <w:rPr>
          <w:sz w:val="24"/>
          <w:szCs w:val="24"/>
        </w:rPr>
        <w:t>:</w:t>
      </w:r>
    </w:p>
    <w:p w:rsidR="00FE647D" w:rsidRDefault="00FE647D" w:rsidP="00673D05">
      <w:pPr>
        <w:pStyle w:val="ListParagraph"/>
        <w:numPr>
          <w:ilvl w:val="0"/>
          <w:numId w:val="47"/>
        </w:numPr>
        <w:rPr>
          <w:sz w:val="24"/>
          <w:szCs w:val="24"/>
        </w:rPr>
      </w:pPr>
      <w:r>
        <w:rPr>
          <w:sz w:val="24"/>
          <w:szCs w:val="24"/>
        </w:rPr>
        <w:t>A safe environment for children</w:t>
      </w:r>
    </w:p>
    <w:p w:rsidR="00FE647D" w:rsidRDefault="00FE647D" w:rsidP="00673D05">
      <w:pPr>
        <w:pStyle w:val="ListParagraph"/>
        <w:numPr>
          <w:ilvl w:val="0"/>
          <w:numId w:val="47"/>
        </w:numPr>
        <w:rPr>
          <w:sz w:val="24"/>
          <w:szCs w:val="24"/>
        </w:rPr>
      </w:pPr>
      <w:r>
        <w:rPr>
          <w:sz w:val="24"/>
          <w:szCs w:val="24"/>
        </w:rPr>
        <w:t>Safe clean drinking water</w:t>
      </w:r>
    </w:p>
    <w:p w:rsidR="00FE647D" w:rsidRDefault="00FE647D" w:rsidP="00673D05">
      <w:pPr>
        <w:pStyle w:val="ListParagraph"/>
        <w:numPr>
          <w:ilvl w:val="0"/>
          <w:numId w:val="47"/>
        </w:numPr>
        <w:rPr>
          <w:sz w:val="24"/>
          <w:szCs w:val="24"/>
        </w:rPr>
      </w:pPr>
      <w:r>
        <w:rPr>
          <w:sz w:val="24"/>
          <w:szCs w:val="24"/>
        </w:rPr>
        <w:t>Hygienic and adequate toilet facilities</w:t>
      </w:r>
    </w:p>
    <w:p w:rsidR="00FE647D" w:rsidRDefault="00FE647D" w:rsidP="00673D05">
      <w:pPr>
        <w:pStyle w:val="ListParagraph"/>
        <w:numPr>
          <w:ilvl w:val="0"/>
          <w:numId w:val="47"/>
        </w:numPr>
        <w:rPr>
          <w:sz w:val="24"/>
          <w:szCs w:val="24"/>
        </w:rPr>
      </w:pPr>
      <w:r>
        <w:rPr>
          <w:sz w:val="24"/>
          <w:szCs w:val="24"/>
        </w:rPr>
        <w:t>Access to refuse disposal services or other adequate means of disposal of refuse</w:t>
      </w:r>
    </w:p>
    <w:p w:rsidR="00DC5536" w:rsidRDefault="00FE647D" w:rsidP="00673D05">
      <w:pPr>
        <w:pStyle w:val="ListParagraph"/>
        <w:numPr>
          <w:ilvl w:val="0"/>
          <w:numId w:val="47"/>
        </w:numPr>
        <w:rPr>
          <w:sz w:val="24"/>
          <w:szCs w:val="24"/>
        </w:rPr>
      </w:pPr>
      <w:r>
        <w:rPr>
          <w:sz w:val="24"/>
          <w:szCs w:val="24"/>
        </w:rPr>
        <w:t>Hygienic area for the preparation of food</w:t>
      </w:r>
    </w:p>
    <w:p w:rsidR="00673D05" w:rsidRDefault="00673D05" w:rsidP="00673D05">
      <w:pPr>
        <w:pStyle w:val="ListParagraph"/>
        <w:ind w:left="1170"/>
        <w:rPr>
          <w:sz w:val="24"/>
          <w:szCs w:val="24"/>
        </w:rPr>
      </w:pPr>
    </w:p>
    <w:p w:rsidR="00FE647D" w:rsidRPr="00673D05" w:rsidRDefault="00FE647D" w:rsidP="00673D05">
      <w:pPr>
        <w:pStyle w:val="ListParagraph"/>
        <w:numPr>
          <w:ilvl w:val="0"/>
          <w:numId w:val="41"/>
        </w:numPr>
        <w:rPr>
          <w:sz w:val="24"/>
          <w:szCs w:val="24"/>
        </w:rPr>
      </w:pPr>
      <w:r w:rsidRPr="00673D05">
        <w:rPr>
          <w:b/>
          <w:sz w:val="24"/>
          <w:szCs w:val="24"/>
        </w:rPr>
        <w:t>The challenges that DIC’s face are</w:t>
      </w:r>
      <w:r w:rsidR="00673D05" w:rsidRPr="00673D05">
        <w:rPr>
          <w:b/>
          <w:sz w:val="24"/>
          <w:szCs w:val="24"/>
        </w:rPr>
        <w:t xml:space="preserve"> </w:t>
      </w:r>
      <w:r w:rsidR="00673D05">
        <w:rPr>
          <w:b/>
          <w:sz w:val="24"/>
          <w:szCs w:val="24"/>
        </w:rPr>
        <w:t>(</w:t>
      </w:r>
      <w:r w:rsidR="00673D05" w:rsidRPr="00673D05">
        <w:rPr>
          <w:b/>
          <w:sz w:val="24"/>
          <w:szCs w:val="24"/>
        </w:rPr>
        <w:t>typical to all high risk communities</w:t>
      </w:r>
      <w:r w:rsidR="00673D05">
        <w:rPr>
          <w:b/>
          <w:sz w:val="24"/>
          <w:szCs w:val="24"/>
        </w:rPr>
        <w:t>)</w:t>
      </w:r>
      <w:r w:rsidRPr="00673D05">
        <w:rPr>
          <w:sz w:val="24"/>
          <w:szCs w:val="24"/>
        </w:rPr>
        <w:t>:</w:t>
      </w:r>
    </w:p>
    <w:p w:rsidR="00FE647D" w:rsidRPr="00E2482A" w:rsidRDefault="00FE647D" w:rsidP="00673D05">
      <w:pPr>
        <w:pStyle w:val="ListParagraph"/>
        <w:numPr>
          <w:ilvl w:val="0"/>
          <w:numId w:val="40"/>
        </w:numPr>
        <w:ind w:left="1276" w:hanging="283"/>
        <w:rPr>
          <w:sz w:val="24"/>
          <w:szCs w:val="24"/>
        </w:rPr>
      </w:pPr>
      <w:r w:rsidRPr="00E2482A">
        <w:rPr>
          <w:sz w:val="24"/>
          <w:szCs w:val="24"/>
        </w:rPr>
        <w:t>Cycle of poverty, lack of parental education, low parental</w:t>
      </w:r>
      <w:r>
        <w:rPr>
          <w:sz w:val="24"/>
          <w:szCs w:val="24"/>
        </w:rPr>
        <w:t xml:space="preserve"> motiv</w:t>
      </w:r>
      <w:r w:rsidRPr="00E2482A">
        <w:rPr>
          <w:sz w:val="24"/>
          <w:szCs w:val="24"/>
        </w:rPr>
        <w:t xml:space="preserve">ation, dysfunctional families (abuse, neglect), </w:t>
      </w:r>
      <w:proofErr w:type="spellStart"/>
      <w:r w:rsidRPr="00E2482A">
        <w:rPr>
          <w:sz w:val="24"/>
          <w:szCs w:val="24"/>
        </w:rPr>
        <w:t>gangsterism</w:t>
      </w:r>
      <w:proofErr w:type="spellEnd"/>
      <w:r w:rsidRPr="00E2482A">
        <w:rPr>
          <w:sz w:val="24"/>
          <w:szCs w:val="24"/>
        </w:rPr>
        <w:t>, drugs.</w:t>
      </w:r>
    </w:p>
    <w:p w:rsidR="00FE647D" w:rsidRPr="00E2482A" w:rsidRDefault="00FE647D" w:rsidP="00673D05">
      <w:pPr>
        <w:pStyle w:val="ListParagraph"/>
        <w:numPr>
          <w:ilvl w:val="0"/>
          <w:numId w:val="40"/>
        </w:numPr>
        <w:ind w:left="1276" w:hanging="283"/>
        <w:rPr>
          <w:sz w:val="24"/>
          <w:szCs w:val="24"/>
        </w:rPr>
      </w:pPr>
      <w:r w:rsidRPr="00E2482A">
        <w:rPr>
          <w:sz w:val="24"/>
          <w:szCs w:val="24"/>
        </w:rPr>
        <w:t>Increase in child murders and rape</w:t>
      </w:r>
    </w:p>
    <w:p w:rsidR="00FE647D" w:rsidRPr="00E2482A" w:rsidRDefault="00FE647D" w:rsidP="00673D05">
      <w:pPr>
        <w:pStyle w:val="ListParagraph"/>
        <w:numPr>
          <w:ilvl w:val="0"/>
          <w:numId w:val="40"/>
        </w:numPr>
        <w:ind w:left="1276" w:hanging="283"/>
        <w:rPr>
          <w:sz w:val="24"/>
          <w:szCs w:val="24"/>
        </w:rPr>
      </w:pPr>
      <w:r w:rsidRPr="00E2482A">
        <w:rPr>
          <w:sz w:val="24"/>
          <w:szCs w:val="24"/>
        </w:rPr>
        <w:t xml:space="preserve">Insufficient </w:t>
      </w:r>
      <w:proofErr w:type="spellStart"/>
      <w:r w:rsidRPr="00E2482A">
        <w:rPr>
          <w:sz w:val="24"/>
          <w:szCs w:val="24"/>
        </w:rPr>
        <w:t>SWorkers</w:t>
      </w:r>
      <w:proofErr w:type="spellEnd"/>
      <w:r w:rsidRPr="00E2482A">
        <w:rPr>
          <w:sz w:val="24"/>
          <w:szCs w:val="24"/>
        </w:rPr>
        <w:t xml:space="preserve"> and Social Services professionals in the field</w:t>
      </w:r>
    </w:p>
    <w:p w:rsidR="00FE647D" w:rsidRPr="00E2482A" w:rsidRDefault="00FE647D" w:rsidP="00673D05">
      <w:pPr>
        <w:pStyle w:val="ListParagraph"/>
        <w:numPr>
          <w:ilvl w:val="0"/>
          <w:numId w:val="40"/>
        </w:numPr>
        <w:ind w:left="1276" w:hanging="283"/>
        <w:rPr>
          <w:sz w:val="24"/>
          <w:szCs w:val="24"/>
        </w:rPr>
      </w:pPr>
      <w:r w:rsidRPr="00E2482A">
        <w:rPr>
          <w:sz w:val="24"/>
          <w:szCs w:val="24"/>
        </w:rPr>
        <w:t>Insufficient funds and resources in the child protection and care sector</w:t>
      </w:r>
    </w:p>
    <w:p w:rsidR="00FE647D" w:rsidRPr="00E2482A" w:rsidRDefault="00FE647D" w:rsidP="00673D05">
      <w:pPr>
        <w:pStyle w:val="ListParagraph"/>
        <w:numPr>
          <w:ilvl w:val="0"/>
          <w:numId w:val="40"/>
        </w:numPr>
        <w:ind w:left="1276" w:hanging="283"/>
        <w:rPr>
          <w:sz w:val="24"/>
          <w:szCs w:val="24"/>
        </w:rPr>
      </w:pPr>
      <w:r w:rsidRPr="00E2482A">
        <w:rPr>
          <w:sz w:val="24"/>
          <w:szCs w:val="24"/>
        </w:rPr>
        <w:t>Continued shortage of placement options in facilitates for children on the street and other vulnerable children.</w:t>
      </w:r>
    </w:p>
    <w:p w:rsidR="00FE647D" w:rsidRPr="00E2482A" w:rsidRDefault="00FE647D" w:rsidP="00673D05">
      <w:pPr>
        <w:pStyle w:val="ListParagraph"/>
        <w:numPr>
          <w:ilvl w:val="0"/>
          <w:numId w:val="40"/>
        </w:numPr>
        <w:ind w:left="1276" w:hanging="283"/>
        <w:rPr>
          <w:sz w:val="24"/>
          <w:szCs w:val="24"/>
        </w:rPr>
      </w:pPr>
      <w:r w:rsidRPr="00E2482A">
        <w:rPr>
          <w:sz w:val="24"/>
          <w:szCs w:val="24"/>
        </w:rPr>
        <w:t xml:space="preserve">Lack of community based child protection networking and collaboration between </w:t>
      </w:r>
      <w:r>
        <w:rPr>
          <w:sz w:val="24"/>
          <w:szCs w:val="24"/>
        </w:rPr>
        <w:t>organisation</w:t>
      </w:r>
      <w:r w:rsidRPr="00E2482A">
        <w:rPr>
          <w:sz w:val="24"/>
          <w:szCs w:val="24"/>
        </w:rPr>
        <w:t xml:space="preserve"> and role-players.</w:t>
      </w:r>
    </w:p>
    <w:p w:rsidR="00FE647D" w:rsidRPr="00E2482A" w:rsidRDefault="00FE647D" w:rsidP="00673D05">
      <w:pPr>
        <w:pStyle w:val="ListParagraph"/>
        <w:numPr>
          <w:ilvl w:val="0"/>
          <w:numId w:val="40"/>
        </w:numPr>
        <w:ind w:left="1276" w:hanging="283"/>
        <w:rPr>
          <w:sz w:val="24"/>
          <w:szCs w:val="24"/>
        </w:rPr>
      </w:pPr>
      <w:r w:rsidRPr="00E2482A">
        <w:rPr>
          <w:sz w:val="24"/>
          <w:szCs w:val="24"/>
        </w:rPr>
        <w:t xml:space="preserve">The number of children coming from </w:t>
      </w:r>
      <w:proofErr w:type="spellStart"/>
      <w:r w:rsidRPr="00E2482A">
        <w:rPr>
          <w:sz w:val="24"/>
          <w:szCs w:val="24"/>
        </w:rPr>
        <w:t>Kalksteenfontein</w:t>
      </w:r>
      <w:proofErr w:type="spellEnd"/>
      <w:r w:rsidRPr="00E2482A">
        <w:rPr>
          <w:sz w:val="24"/>
          <w:szCs w:val="24"/>
        </w:rPr>
        <w:t xml:space="preserve"> is growing.</w:t>
      </w:r>
    </w:p>
    <w:p w:rsidR="00FE647D" w:rsidRPr="00E2482A" w:rsidRDefault="00FE647D" w:rsidP="00673D05">
      <w:pPr>
        <w:pStyle w:val="ListParagraph"/>
        <w:numPr>
          <w:ilvl w:val="0"/>
          <w:numId w:val="40"/>
        </w:numPr>
        <w:ind w:left="1276" w:hanging="283"/>
        <w:rPr>
          <w:sz w:val="24"/>
          <w:szCs w:val="24"/>
        </w:rPr>
      </w:pPr>
      <w:r w:rsidRPr="00E2482A">
        <w:rPr>
          <w:sz w:val="24"/>
          <w:szCs w:val="24"/>
        </w:rPr>
        <w:t>DIC’s are reporting increase of children coming to the DIC after school as many parents are working so there’s no supervision or food at home after school.</w:t>
      </w:r>
    </w:p>
    <w:p w:rsidR="00FE647D" w:rsidRDefault="00FE647D" w:rsidP="00673D05">
      <w:pPr>
        <w:pStyle w:val="ListParagraph"/>
        <w:numPr>
          <w:ilvl w:val="0"/>
          <w:numId w:val="40"/>
        </w:numPr>
        <w:ind w:left="1276" w:hanging="283"/>
        <w:rPr>
          <w:sz w:val="24"/>
          <w:szCs w:val="24"/>
        </w:rPr>
      </w:pPr>
      <w:r w:rsidRPr="00E2482A">
        <w:rPr>
          <w:sz w:val="24"/>
          <w:szCs w:val="24"/>
        </w:rPr>
        <w:t>Growing numbers of younger children dropping out of school.</w:t>
      </w:r>
    </w:p>
    <w:p w:rsidR="00FE647D" w:rsidRPr="00673D05" w:rsidRDefault="00FE647D" w:rsidP="00673D05">
      <w:pPr>
        <w:pStyle w:val="ListParagraph"/>
        <w:numPr>
          <w:ilvl w:val="0"/>
          <w:numId w:val="40"/>
        </w:numPr>
        <w:ind w:left="1276" w:hanging="283"/>
        <w:rPr>
          <w:sz w:val="24"/>
          <w:szCs w:val="24"/>
        </w:rPr>
      </w:pPr>
      <w:r w:rsidRPr="00E2482A">
        <w:rPr>
          <w:sz w:val="24"/>
          <w:szCs w:val="24"/>
        </w:rPr>
        <w:t>Drug usage amongst younger children is increasing, starting as young as Gr 2 (8yrs old).</w:t>
      </w:r>
      <w:r w:rsidRPr="00E2482A">
        <w:rPr>
          <w:rFonts w:ascii="Trebuchet MS" w:eastAsia="Times New Roman" w:hAnsi="Trebuchet MS" w:cs="Times New Roman"/>
          <w:color w:val="000000"/>
          <w:kern w:val="24"/>
          <w:sz w:val="36"/>
          <w:szCs w:val="36"/>
          <w:lang w:eastAsia="en-ZA"/>
        </w:rPr>
        <w:t xml:space="preserve"> </w:t>
      </w:r>
    </w:p>
    <w:p w:rsidR="00FE647D" w:rsidRPr="00673D05" w:rsidRDefault="00673D05" w:rsidP="00673D05">
      <w:pPr>
        <w:spacing w:after="0" w:line="240" w:lineRule="auto"/>
        <w:ind w:left="1276"/>
        <w:contextualSpacing/>
        <w:rPr>
          <w:rFonts w:ascii="Times New Roman" w:eastAsia="Times New Roman" w:hAnsi="Times New Roman" w:cs="Times New Roman"/>
          <w:color w:val="FF0000"/>
          <w:szCs w:val="24"/>
          <w:lang w:eastAsia="en-ZA"/>
        </w:rPr>
      </w:pPr>
      <w:proofErr w:type="gramStart"/>
      <w:r>
        <w:rPr>
          <w:rFonts w:ascii="Trebuchet MS" w:eastAsia="Times New Roman" w:hAnsi="Trebuchet MS" w:cs="Times New Roman"/>
          <w:color w:val="FF0000"/>
          <w:kern w:val="24"/>
          <w:szCs w:val="36"/>
          <w:lang w:eastAsia="en-ZA"/>
        </w:rPr>
        <w:t xml:space="preserve">NEEDED:  </w:t>
      </w:r>
      <w:r w:rsidR="00FE647D" w:rsidRPr="00673D05">
        <w:rPr>
          <w:rFonts w:ascii="Trebuchet MS" w:eastAsia="Times New Roman" w:hAnsi="Trebuchet MS" w:cs="Times New Roman"/>
          <w:color w:val="FF0000"/>
          <w:kern w:val="24"/>
          <w:szCs w:val="36"/>
          <w:lang w:eastAsia="en-ZA"/>
        </w:rPr>
        <w:t>More alternative places of safety.</w:t>
      </w:r>
      <w:proofErr w:type="gramEnd"/>
      <w:r w:rsidR="00FE647D" w:rsidRPr="00673D05">
        <w:rPr>
          <w:rFonts w:ascii="Trebuchet MS" w:eastAsia="Times New Roman" w:hAnsi="Trebuchet MS" w:cs="Times New Roman"/>
          <w:color w:val="FF0000"/>
          <w:kern w:val="24"/>
          <w:szCs w:val="36"/>
          <w:lang w:eastAsia="en-ZA"/>
        </w:rPr>
        <w:t xml:space="preserve">   (</w:t>
      </w:r>
      <w:proofErr w:type="spellStart"/>
      <w:proofErr w:type="gramStart"/>
      <w:r w:rsidR="00FE647D" w:rsidRPr="00673D05">
        <w:rPr>
          <w:rFonts w:ascii="Trebuchet MS" w:eastAsia="Times New Roman" w:hAnsi="Trebuchet MS" w:cs="Times New Roman"/>
          <w:color w:val="FF0000"/>
          <w:kern w:val="24"/>
          <w:szCs w:val="36"/>
          <w:lang w:eastAsia="en-ZA"/>
        </w:rPr>
        <w:t>esp</w:t>
      </w:r>
      <w:proofErr w:type="spellEnd"/>
      <w:proofErr w:type="gramEnd"/>
      <w:r w:rsidR="00FE647D" w:rsidRPr="00673D05">
        <w:rPr>
          <w:rFonts w:ascii="Trebuchet MS" w:eastAsia="Times New Roman" w:hAnsi="Trebuchet MS" w:cs="Times New Roman"/>
          <w:color w:val="FF0000"/>
          <w:kern w:val="24"/>
          <w:szCs w:val="36"/>
          <w:lang w:eastAsia="en-ZA"/>
        </w:rPr>
        <w:t xml:space="preserve"> supported </w:t>
      </w:r>
      <w:proofErr w:type="spellStart"/>
      <w:r w:rsidR="00FE647D" w:rsidRPr="00673D05">
        <w:rPr>
          <w:rFonts w:ascii="Trebuchet MS" w:eastAsia="Times New Roman" w:hAnsi="Trebuchet MS" w:cs="Times New Roman"/>
          <w:color w:val="FF0000"/>
          <w:kern w:val="24"/>
          <w:szCs w:val="36"/>
          <w:lang w:eastAsia="en-ZA"/>
        </w:rPr>
        <w:t>Fostercare</w:t>
      </w:r>
      <w:proofErr w:type="spellEnd"/>
      <w:r w:rsidR="00FE647D" w:rsidRPr="00673D05">
        <w:rPr>
          <w:rFonts w:ascii="Trebuchet MS" w:eastAsia="Times New Roman" w:hAnsi="Trebuchet MS" w:cs="Times New Roman"/>
          <w:color w:val="FF0000"/>
          <w:kern w:val="24"/>
          <w:szCs w:val="36"/>
          <w:lang w:eastAsia="en-ZA"/>
        </w:rPr>
        <w:t>)</w:t>
      </w:r>
    </w:p>
    <w:p w:rsidR="00FE647D" w:rsidRDefault="00FE647D" w:rsidP="00673D05">
      <w:pPr>
        <w:spacing w:after="0" w:line="240" w:lineRule="auto"/>
        <w:ind w:left="1276"/>
        <w:rPr>
          <w:rFonts w:ascii="Times New Roman" w:eastAsia="Times New Roman" w:hAnsi="Times New Roman" w:cs="Times New Roman"/>
          <w:color w:val="FF0000"/>
          <w:sz w:val="16"/>
          <w:szCs w:val="24"/>
          <w:lang w:eastAsia="en-ZA"/>
        </w:rPr>
      </w:pPr>
      <w:r w:rsidRPr="00673D05">
        <w:rPr>
          <w:rFonts w:ascii="Trebuchet MS" w:eastAsia="Times New Roman" w:hAnsi="Trebuchet MS" w:cs="Times New Roman"/>
          <w:i/>
          <w:iCs/>
          <w:color w:val="FF0000"/>
          <w:kern w:val="24"/>
          <w:sz w:val="20"/>
          <w:szCs w:val="32"/>
          <w:lang w:eastAsia="en-ZA"/>
        </w:rPr>
        <w:t>The reality is that most of the children DIC’s work with are effectively living in dysfunctional homes and as a result they end up spending a lot of their time outside of their homes to escape their reality and ‘get what they wouldn’t get at home’ (i.e. money, food, attention –negative or positive) by begging on the street</w:t>
      </w:r>
      <w:r w:rsidRPr="00673D05">
        <w:rPr>
          <w:rFonts w:ascii="Trebuchet MS" w:eastAsia="Times New Roman" w:hAnsi="Trebuchet MS" w:cs="Times New Roman"/>
          <w:color w:val="FF0000"/>
          <w:kern w:val="24"/>
          <w:sz w:val="20"/>
          <w:szCs w:val="32"/>
          <w:lang w:eastAsia="en-ZA"/>
        </w:rPr>
        <w:t xml:space="preserve">.”  </w:t>
      </w:r>
    </w:p>
    <w:p w:rsidR="00673D05" w:rsidRPr="00673D05" w:rsidRDefault="00673D05" w:rsidP="00673D05">
      <w:pPr>
        <w:spacing w:after="0" w:line="240" w:lineRule="auto"/>
        <w:ind w:left="1276"/>
        <w:rPr>
          <w:rFonts w:ascii="Times New Roman" w:eastAsia="Times New Roman" w:hAnsi="Times New Roman" w:cs="Times New Roman"/>
          <w:color w:val="FF0000"/>
          <w:sz w:val="16"/>
          <w:szCs w:val="24"/>
          <w:lang w:eastAsia="en-ZA"/>
        </w:rPr>
      </w:pPr>
    </w:p>
    <w:p w:rsidR="00FE647D" w:rsidRPr="004B5066" w:rsidRDefault="00FE647D" w:rsidP="00FE647D">
      <w:pPr>
        <w:pStyle w:val="ListParagraph"/>
        <w:numPr>
          <w:ilvl w:val="0"/>
          <w:numId w:val="12"/>
        </w:numPr>
        <w:suppressAutoHyphens/>
        <w:spacing w:line="256" w:lineRule="auto"/>
        <w:ind w:left="450" w:hanging="450"/>
        <w:rPr>
          <w:b/>
          <w:sz w:val="24"/>
          <w:szCs w:val="24"/>
          <w:u w:val="single"/>
        </w:rPr>
      </w:pPr>
      <w:r>
        <w:rPr>
          <w:b/>
          <w:sz w:val="24"/>
          <w:szCs w:val="24"/>
        </w:rPr>
        <w:t xml:space="preserve"> WCSCF Feedback:</w:t>
      </w:r>
    </w:p>
    <w:p w:rsidR="00FE647D" w:rsidRPr="008F34B4" w:rsidRDefault="00FE647D" w:rsidP="00673D05">
      <w:pPr>
        <w:pStyle w:val="ListParagraph"/>
        <w:suppressAutoHyphens/>
        <w:spacing w:line="256" w:lineRule="auto"/>
        <w:ind w:left="567"/>
        <w:rPr>
          <w:b/>
          <w:sz w:val="24"/>
          <w:szCs w:val="24"/>
          <w:u w:val="single"/>
        </w:rPr>
      </w:pPr>
      <w:r>
        <w:rPr>
          <w:b/>
          <w:sz w:val="24"/>
          <w:szCs w:val="24"/>
        </w:rPr>
        <w:t xml:space="preserve">Dr Lesley Corrie </w:t>
      </w:r>
      <w:r w:rsidR="00673D05">
        <w:rPr>
          <w:b/>
          <w:sz w:val="24"/>
          <w:szCs w:val="24"/>
        </w:rPr>
        <w:t>seems</w:t>
      </w:r>
      <w:r>
        <w:rPr>
          <w:b/>
          <w:sz w:val="24"/>
          <w:szCs w:val="24"/>
        </w:rPr>
        <w:t xml:space="preserve"> passionate about </w:t>
      </w:r>
      <w:proofErr w:type="spellStart"/>
      <w:r>
        <w:rPr>
          <w:b/>
          <w:sz w:val="24"/>
          <w:szCs w:val="24"/>
        </w:rPr>
        <w:t>Isibindi</w:t>
      </w:r>
      <w:proofErr w:type="spellEnd"/>
      <w:r>
        <w:rPr>
          <w:sz w:val="24"/>
          <w:szCs w:val="24"/>
        </w:rPr>
        <w:t xml:space="preserve">, </w:t>
      </w:r>
      <w:r w:rsidRPr="007F2206">
        <w:rPr>
          <w:sz w:val="24"/>
          <w:szCs w:val="24"/>
        </w:rPr>
        <w:t>Diversion</w:t>
      </w:r>
      <w:r>
        <w:rPr>
          <w:sz w:val="24"/>
          <w:szCs w:val="24"/>
        </w:rPr>
        <w:t xml:space="preserve"> programmes, </w:t>
      </w:r>
      <w:r w:rsidRPr="007F2206">
        <w:rPr>
          <w:sz w:val="24"/>
          <w:szCs w:val="24"/>
        </w:rPr>
        <w:t>DIC’s</w:t>
      </w:r>
      <w:r>
        <w:rPr>
          <w:sz w:val="24"/>
          <w:szCs w:val="24"/>
        </w:rPr>
        <w:t xml:space="preserve"> and </w:t>
      </w:r>
      <w:r w:rsidRPr="007F2206">
        <w:rPr>
          <w:sz w:val="24"/>
          <w:szCs w:val="24"/>
        </w:rPr>
        <w:t>Aftercares</w:t>
      </w:r>
      <w:r>
        <w:rPr>
          <w:sz w:val="24"/>
          <w:szCs w:val="24"/>
        </w:rPr>
        <w:t>.</w:t>
      </w:r>
      <w:r w:rsidR="00673D05">
        <w:rPr>
          <w:sz w:val="24"/>
          <w:szCs w:val="24"/>
        </w:rPr>
        <w:t xml:space="preserve">   </w:t>
      </w:r>
      <w:r>
        <w:rPr>
          <w:sz w:val="24"/>
          <w:szCs w:val="24"/>
        </w:rPr>
        <w:t>DSD’s</w:t>
      </w:r>
      <w:r w:rsidRPr="004B5066">
        <w:rPr>
          <w:sz w:val="24"/>
          <w:szCs w:val="24"/>
        </w:rPr>
        <w:t xml:space="preserve"> are </w:t>
      </w:r>
      <w:r>
        <w:rPr>
          <w:sz w:val="24"/>
          <w:szCs w:val="24"/>
        </w:rPr>
        <w:t xml:space="preserve">currently </w:t>
      </w:r>
      <w:r w:rsidRPr="004B5066">
        <w:rPr>
          <w:sz w:val="24"/>
          <w:szCs w:val="24"/>
        </w:rPr>
        <w:t xml:space="preserve">busy sorting out the old DIC’s before they </w:t>
      </w:r>
      <w:r>
        <w:rPr>
          <w:sz w:val="24"/>
          <w:szCs w:val="24"/>
        </w:rPr>
        <w:t xml:space="preserve">will </w:t>
      </w:r>
      <w:r w:rsidRPr="004B5066">
        <w:rPr>
          <w:sz w:val="24"/>
          <w:szCs w:val="24"/>
        </w:rPr>
        <w:t>start considering the new ones. So a bit of patience is called for as DIC</w:t>
      </w:r>
      <w:r>
        <w:rPr>
          <w:sz w:val="24"/>
          <w:szCs w:val="24"/>
        </w:rPr>
        <w:t>’s</w:t>
      </w:r>
      <w:r w:rsidRPr="004B5066">
        <w:rPr>
          <w:sz w:val="24"/>
          <w:szCs w:val="24"/>
        </w:rPr>
        <w:t xml:space="preserve"> has 6 months to prove what they are doing and how the monies are allocated before they will receive more money</w:t>
      </w:r>
      <w:r>
        <w:rPr>
          <w:b/>
          <w:sz w:val="24"/>
          <w:szCs w:val="24"/>
        </w:rPr>
        <w:t>.</w:t>
      </w:r>
    </w:p>
    <w:p w:rsidR="00FE647D" w:rsidRPr="008F34B4" w:rsidRDefault="00FE647D" w:rsidP="00FE647D">
      <w:pPr>
        <w:pStyle w:val="ListParagraph"/>
        <w:rPr>
          <w:b/>
          <w:sz w:val="24"/>
          <w:szCs w:val="24"/>
        </w:rPr>
      </w:pPr>
    </w:p>
    <w:p w:rsidR="00FE647D" w:rsidRPr="0070675D" w:rsidRDefault="00FE647D" w:rsidP="00FE647D">
      <w:pPr>
        <w:pStyle w:val="ListParagraph"/>
        <w:numPr>
          <w:ilvl w:val="0"/>
          <w:numId w:val="12"/>
        </w:numPr>
        <w:suppressAutoHyphens/>
        <w:spacing w:line="256" w:lineRule="auto"/>
        <w:ind w:left="450" w:hanging="450"/>
        <w:rPr>
          <w:b/>
          <w:sz w:val="24"/>
          <w:szCs w:val="24"/>
          <w:u w:val="single"/>
        </w:rPr>
      </w:pPr>
      <w:r>
        <w:rPr>
          <w:b/>
          <w:sz w:val="24"/>
          <w:szCs w:val="24"/>
        </w:rPr>
        <w:t>Current Issues on the Street:</w:t>
      </w:r>
    </w:p>
    <w:p w:rsidR="00FE647D" w:rsidRPr="0070675D" w:rsidRDefault="00FE647D" w:rsidP="00673D05">
      <w:pPr>
        <w:pStyle w:val="ListParagraph"/>
        <w:numPr>
          <w:ilvl w:val="0"/>
          <w:numId w:val="37"/>
        </w:numPr>
        <w:suppressAutoHyphens/>
        <w:spacing w:line="256" w:lineRule="auto"/>
        <w:ind w:left="709" w:hanging="283"/>
        <w:rPr>
          <w:sz w:val="24"/>
          <w:szCs w:val="24"/>
          <w:u w:val="single"/>
        </w:rPr>
      </w:pPr>
      <w:r w:rsidRPr="0070675D">
        <w:rPr>
          <w:sz w:val="24"/>
          <w:szCs w:val="24"/>
        </w:rPr>
        <w:t>Not enough learner support workers.</w:t>
      </w:r>
    </w:p>
    <w:p w:rsidR="00FE647D" w:rsidRPr="00A75D5B" w:rsidRDefault="00FE647D" w:rsidP="00673D05">
      <w:pPr>
        <w:pStyle w:val="ListParagraph"/>
        <w:numPr>
          <w:ilvl w:val="0"/>
          <w:numId w:val="37"/>
        </w:numPr>
        <w:suppressAutoHyphens/>
        <w:spacing w:line="256" w:lineRule="auto"/>
        <w:ind w:left="709" w:hanging="283"/>
        <w:rPr>
          <w:sz w:val="24"/>
          <w:szCs w:val="24"/>
        </w:rPr>
      </w:pPr>
      <w:r w:rsidRPr="007F2206">
        <w:rPr>
          <w:sz w:val="24"/>
          <w:szCs w:val="24"/>
        </w:rPr>
        <w:t>Community keepers….. Are based at Alpha Primary &amp; Trevor Manuel Primary school and only see children at the school once a week.</w:t>
      </w:r>
      <w:r>
        <w:rPr>
          <w:sz w:val="24"/>
          <w:szCs w:val="24"/>
        </w:rPr>
        <w:t xml:space="preserve"> </w:t>
      </w:r>
    </w:p>
    <w:p w:rsidR="00FE647D" w:rsidRDefault="00FE647D" w:rsidP="00673D05">
      <w:pPr>
        <w:pStyle w:val="ListParagraph"/>
        <w:numPr>
          <w:ilvl w:val="0"/>
          <w:numId w:val="37"/>
        </w:numPr>
        <w:suppressAutoHyphens/>
        <w:spacing w:line="256" w:lineRule="auto"/>
        <w:ind w:left="709" w:hanging="283"/>
        <w:rPr>
          <w:sz w:val="24"/>
          <w:szCs w:val="24"/>
        </w:rPr>
      </w:pPr>
      <w:r>
        <w:rPr>
          <w:sz w:val="24"/>
          <w:szCs w:val="24"/>
        </w:rPr>
        <w:t xml:space="preserve">A 14yr old addict doing well in the program at </w:t>
      </w:r>
      <w:proofErr w:type="spellStart"/>
      <w:r>
        <w:rPr>
          <w:sz w:val="24"/>
          <w:szCs w:val="24"/>
        </w:rPr>
        <w:t>Bonnytoun</w:t>
      </w:r>
      <w:proofErr w:type="spellEnd"/>
      <w:r>
        <w:rPr>
          <w:sz w:val="24"/>
          <w:szCs w:val="24"/>
        </w:rPr>
        <w:t xml:space="preserve">.  His report says that his disciplined and doing well at his level. </w:t>
      </w:r>
      <w:proofErr w:type="spellStart"/>
      <w:r>
        <w:rPr>
          <w:sz w:val="24"/>
          <w:szCs w:val="24"/>
        </w:rPr>
        <w:t>Bonnytoun</w:t>
      </w:r>
      <w:proofErr w:type="spellEnd"/>
      <w:r>
        <w:rPr>
          <w:sz w:val="24"/>
          <w:szCs w:val="24"/>
        </w:rPr>
        <w:t xml:space="preserve"> wants him to attend a special school. </w:t>
      </w:r>
      <w:proofErr w:type="gramStart"/>
      <w:r>
        <w:rPr>
          <w:sz w:val="24"/>
          <w:szCs w:val="24"/>
        </w:rPr>
        <w:t>Wendy  doesn’t</w:t>
      </w:r>
      <w:proofErr w:type="gramEnd"/>
      <w:r>
        <w:rPr>
          <w:sz w:val="24"/>
          <w:szCs w:val="24"/>
        </w:rPr>
        <w:t xml:space="preserve"> want this boy to be let out yet because it might just disrupt all the good work that’s happening </w:t>
      </w:r>
      <w:proofErr w:type="spellStart"/>
      <w:r>
        <w:rPr>
          <w:sz w:val="24"/>
          <w:szCs w:val="24"/>
        </w:rPr>
        <w:t>thusfar</w:t>
      </w:r>
      <w:proofErr w:type="spellEnd"/>
      <w:r>
        <w:rPr>
          <w:sz w:val="24"/>
          <w:szCs w:val="24"/>
        </w:rPr>
        <w:t xml:space="preserve">.  </w:t>
      </w:r>
      <w:r w:rsidRPr="0070675D">
        <w:rPr>
          <w:sz w:val="24"/>
          <w:szCs w:val="24"/>
        </w:rPr>
        <w:t xml:space="preserve">The school laid the charge and she feels that the principal should </w:t>
      </w:r>
      <w:r w:rsidRPr="0070675D">
        <w:rPr>
          <w:b/>
          <w:sz w:val="24"/>
          <w:szCs w:val="24"/>
        </w:rPr>
        <w:t>not</w:t>
      </w:r>
      <w:r w:rsidRPr="0070675D">
        <w:rPr>
          <w:sz w:val="24"/>
          <w:szCs w:val="24"/>
        </w:rPr>
        <w:t xml:space="preserve"> drop the charges.  Considering that it’s because of the charges</w:t>
      </w:r>
      <w:r>
        <w:rPr>
          <w:sz w:val="24"/>
          <w:szCs w:val="24"/>
        </w:rPr>
        <w:t>-</w:t>
      </w:r>
      <w:r w:rsidRPr="0070675D">
        <w:rPr>
          <w:sz w:val="24"/>
          <w:szCs w:val="24"/>
        </w:rPr>
        <w:t xml:space="preserve"> that he is able to receive the assistance that he badly needed and still needs. Janice motivated that it be looked at as a great case study.</w:t>
      </w:r>
    </w:p>
    <w:p w:rsidR="00FE647D" w:rsidRDefault="00FE647D" w:rsidP="00673D05">
      <w:pPr>
        <w:pStyle w:val="ListParagraph"/>
        <w:numPr>
          <w:ilvl w:val="0"/>
          <w:numId w:val="37"/>
        </w:numPr>
        <w:suppressAutoHyphens/>
        <w:spacing w:line="256" w:lineRule="auto"/>
        <w:ind w:left="709" w:hanging="283"/>
        <w:rPr>
          <w:sz w:val="24"/>
          <w:szCs w:val="24"/>
        </w:rPr>
      </w:pPr>
      <w:r>
        <w:rPr>
          <w:sz w:val="24"/>
          <w:szCs w:val="24"/>
        </w:rPr>
        <w:t>Safety parents projects</w:t>
      </w:r>
    </w:p>
    <w:p w:rsidR="00FE647D" w:rsidRPr="00673D05" w:rsidRDefault="00FE647D" w:rsidP="00673D05">
      <w:pPr>
        <w:pStyle w:val="ListParagraph"/>
        <w:numPr>
          <w:ilvl w:val="0"/>
          <w:numId w:val="37"/>
        </w:numPr>
        <w:suppressAutoHyphens/>
        <w:spacing w:line="256" w:lineRule="auto"/>
        <w:ind w:left="709" w:hanging="283"/>
        <w:rPr>
          <w:sz w:val="24"/>
          <w:szCs w:val="24"/>
        </w:rPr>
      </w:pPr>
      <w:r>
        <w:rPr>
          <w:sz w:val="24"/>
          <w:szCs w:val="24"/>
        </w:rPr>
        <w:t>3 month Program at Magdalena for girls who has just had a child.</w:t>
      </w:r>
      <w:r w:rsidRPr="00673D05">
        <w:rPr>
          <w:sz w:val="24"/>
          <w:szCs w:val="24"/>
        </w:rPr>
        <w:t xml:space="preserve"> </w:t>
      </w:r>
    </w:p>
    <w:p w:rsidR="00FE647D" w:rsidRDefault="00FE647D" w:rsidP="00FE647D">
      <w:pPr>
        <w:numPr>
          <w:ilvl w:val="0"/>
          <w:numId w:val="12"/>
        </w:numPr>
        <w:suppressAutoHyphens/>
        <w:spacing w:line="256" w:lineRule="auto"/>
        <w:ind w:left="450" w:hanging="450"/>
        <w:rPr>
          <w:b/>
          <w:bCs/>
          <w:lang w:val="en-US"/>
        </w:rPr>
      </w:pPr>
      <w:r>
        <w:rPr>
          <w:b/>
          <w:bCs/>
          <w:lang w:val="en-US"/>
        </w:rPr>
        <w:t>Any other business</w:t>
      </w:r>
      <w:r>
        <w:rPr>
          <w:b/>
          <w:bCs/>
          <w:lang w:val="en-US"/>
        </w:rPr>
        <w:t xml:space="preserve">.  </w:t>
      </w:r>
      <w:r w:rsidRPr="00FE647D">
        <w:rPr>
          <w:bCs/>
          <w:lang w:val="en-US"/>
        </w:rPr>
        <w:t>None</w:t>
      </w:r>
    </w:p>
    <w:p w:rsidR="00F57E44" w:rsidRPr="00673D05" w:rsidRDefault="006C1768" w:rsidP="000803C3">
      <w:pPr>
        <w:numPr>
          <w:ilvl w:val="0"/>
          <w:numId w:val="12"/>
        </w:numPr>
        <w:suppressAutoHyphens/>
        <w:spacing w:line="256" w:lineRule="auto"/>
        <w:ind w:left="450" w:hanging="450"/>
        <w:rPr>
          <w:b/>
          <w:bCs/>
          <w:lang w:val="en-US"/>
        </w:rPr>
      </w:pPr>
      <w:r w:rsidRPr="00FE647D">
        <w:rPr>
          <w:b/>
        </w:rPr>
        <w:t xml:space="preserve">Next </w:t>
      </w:r>
      <w:r w:rsidR="001B69E8" w:rsidRPr="00FE647D">
        <w:rPr>
          <w:b/>
        </w:rPr>
        <w:t>meeting</w:t>
      </w:r>
      <w:r w:rsidRPr="00FE647D">
        <w:rPr>
          <w:b/>
        </w:rPr>
        <w:t>:</w:t>
      </w:r>
      <w:r w:rsidR="00415ADB" w:rsidRPr="0081607A">
        <w:rPr>
          <w:b/>
        </w:rPr>
        <w:t xml:space="preserve">   </w:t>
      </w:r>
      <w:r w:rsidR="002B5DAE">
        <w:rPr>
          <w:b/>
        </w:rPr>
        <w:t>2</w:t>
      </w:r>
      <w:r w:rsidR="002B5DAE" w:rsidRPr="002B5DAE">
        <w:rPr>
          <w:b/>
          <w:vertAlign w:val="superscript"/>
        </w:rPr>
        <w:t>nd</w:t>
      </w:r>
      <w:r w:rsidR="002B5DAE">
        <w:rPr>
          <w:b/>
        </w:rPr>
        <w:t xml:space="preserve"> August 2018</w:t>
      </w:r>
    </w:p>
    <w:p w:rsidR="00F57E44" w:rsidRDefault="00F57E44" w:rsidP="00F57E44">
      <w:pPr>
        <w:pStyle w:val="Subtitle"/>
        <w:ind w:firstLine="360"/>
        <w:rPr>
          <w:rFonts w:ascii="Arial" w:hAnsi="Arial" w:cs="Arial"/>
          <w:color w:val="00B050"/>
          <w:sz w:val="18"/>
          <w:szCs w:val="20"/>
        </w:rPr>
      </w:pPr>
      <w:r w:rsidRPr="00C3637C">
        <w:rPr>
          <w:rFonts w:ascii="Arial" w:hAnsi="Arial" w:cs="Arial"/>
          <w:b/>
          <w:color w:val="00B050"/>
          <w:sz w:val="18"/>
          <w:szCs w:val="20"/>
        </w:rPr>
        <w:t xml:space="preserve">Enquiries: </w:t>
      </w:r>
      <w:r w:rsidRPr="00C3637C">
        <w:rPr>
          <w:rFonts w:ascii="Arial" w:hAnsi="Arial" w:cs="Arial"/>
          <w:color w:val="00B050"/>
          <w:sz w:val="18"/>
          <w:szCs w:val="20"/>
        </w:rPr>
        <w:t xml:space="preserve">  Janice</w:t>
      </w:r>
      <w:r>
        <w:rPr>
          <w:rFonts w:ascii="Arial" w:hAnsi="Arial" w:cs="Arial"/>
          <w:color w:val="00B050"/>
          <w:sz w:val="18"/>
          <w:szCs w:val="20"/>
        </w:rPr>
        <w:t xml:space="preserve"> King (</w:t>
      </w:r>
      <w:r w:rsidR="007B2E71">
        <w:rPr>
          <w:rFonts w:ascii="Arial" w:hAnsi="Arial" w:cs="Arial"/>
          <w:color w:val="00B050"/>
          <w:sz w:val="18"/>
          <w:szCs w:val="20"/>
        </w:rPr>
        <w:t>Director</w:t>
      </w:r>
      <w:r w:rsidRPr="00C3637C">
        <w:rPr>
          <w:rFonts w:ascii="Arial" w:hAnsi="Arial" w:cs="Arial"/>
          <w:color w:val="00B050"/>
          <w:sz w:val="18"/>
          <w:szCs w:val="20"/>
        </w:rPr>
        <w:t>)</w:t>
      </w:r>
    </w:p>
    <w:p w:rsidR="00F57E44" w:rsidRDefault="00F57E44" w:rsidP="00F57E44">
      <w:pPr>
        <w:pStyle w:val="Subtitle"/>
        <w:ind w:firstLine="360"/>
        <w:rPr>
          <w:rFonts w:ascii="Arial" w:hAnsi="Arial" w:cs="Arial"/>
          <w:color w:val="00B050"/>
          <w:sz w:val="18"/>
          <w:szCs w:val="20"/>
        </w:rPr>
      </w:pPr>
      <w:r w:rsidRPr="00C3637C">
        <w:rPr>
          <w:rFonts w:ascii="Arial" w:hAnsi="Arial" w:cs="Arial"/>
          <w:color w:val="00B050"/>
          <w:sz w:val="18"/>
          <w:szCs w:val="20"/>
        </w:rPr>
        <w:t>Cell: 072 </w:t>
      </w:r>
      <w:r>
        <w:rPr>
          <w:rFonts w:ascii="Arial" w:hAnsi="Arial" w:cs="Arial"/>
          <w:color w:val="00B050"/>
          <w:sz w:val="18"/>
          <w:szCs w:val="20"/>
        </w:rPr>
        <w:t>4500 456</w:t>
      </w:r>
      <w:bookmarkStart w:id="0" w:name="_GoBack"/>
      <w:bookmarkEnd w:id="0"/>
    </w:p>
    <w:p w:rsidR="00F57E44" w:rsidRDefault="00F57E44" w:rsidP="00F57E44">
      <w:pPr>
        <w:pStyle w:val="Subtitle"/>
        <w:ind w:firstLine="360"/>
        <w:rPr>
          <w:rFonts w:ascii="Arial" w:hAnsi="Arial" w:cs="Arial"/>
          <w:color w:val="00B050"/>
          <w:sz w:val="18"/>
          <w:szCs w:val="20"/>
        </w:rPr>
      </w:pPr>
      <w:r w:rsidRPr="00C3637C">
        <w:rPr>
          <w:rFonts w:ascii="Arial" w:hAnsi="Arial" w:cs="Arial"/>
          <w:color w:val="00B050"/>
          <w:sz w:val="18"/>
          <w:szCs w:val="20"/>
        </w:rPr>
        <w:t xml:space="preserve">Email:  </w:t>
      </w:r>
      <w:r w:rsidRPr="00714C11">
        <w:rPr>
          <w:rFonts w:ascii="Arial" w:hAnsi="Arial" w:cs="Arial"/>
          <w:color w:val="00B050"/>
          <w:sz w:val="18"/>
          <w:szCs w:val="20"/>
        </w:rPr>
        <w:t>wcstreetchild@gmail.com</w:t>
      </w:r>
    </w:p>
    <w:p w:rsidR="00F57E44" w:rsidRPr="00EC4C23" w:rsidRDefault="00F57E44" w:rsidP="000803C3">
      <w:pPr>
        <w:suppressAutoHyphens/>
        <w:spacing w:line="256" w:lineRule="auto"/>
        <w:rPr>
          <w:b/>
          <w:bCs/>
          <w:lang w:val="en-US"/>
        </w:rPr>
      </w:pPr>
    </w:p>
    <w:sectPr w:rsidR="00F57E44" w:rsidRPr="00EC4C23" w:rsidSect="00D02161">
      <w:pgSz w:w="11906" w:h="16838"/>
      <w:pgMar w:top="864" w:right="1080" w:bottom="864" w:left="108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1D" w:rsidRDefault="00904C1D" w:rsidP="00951A1C">
      <w:pPr>
        <w:spacing w:after="0" w:line="240" w:lineRule="auto"/>
      </w:pPr>
      <w:r>
        <w:separator/>
      </w:r>
    </w:p>
  </w:endnote>
  <w:endnote w:type="continuationSeparator" w:id="0">
    <w:p w:rsidR="00904C1D" w:rsidRDefault="00904C1D" w:rsidP="0095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1D" w:rsidRDefault="00904C1D" w:rsidP="00951A1C">
      <w:pPr>
        <w:spacing w:after="0" w:line="240" w:lineRule="auto"/>
      </w:pPr>
      <w:r>
        <w:separator/>
      </w:r>
    </w:p>
  </w:footnote>
  <w:footnote w:type="continuationSeparator" w:id="0">
    <w:p w:rsidR="00904C1D" w:rsidRDefault="00904C1D" w:rsidP="0095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15"/>
    <w:multiLevelType w:val="hybridMultilevel"/>
    <w:tmpl w:val="91D4FF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1A32EB6"/>
    <w:multiLevelType w:val="hybridMultilevel"/>
    <w:tmpl w:val="6B90DEC2"/>
    <w:lvl w:ilvl="0" w:tplc="D2F8185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5">
    <w:nsid w:val="22740484"/>
    <w:multiLevelType w:val="hybridMultilevel"/>
    <w:tmpl w:val="B66AA5D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6">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24CD79D4"/>
    <w:multiLevelType w:val="hybridMultilevel"/>
    <w:tmpl w:val="15DE2932"/>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9">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2B5522E8"/>
    <w:multiLevelType w:val="hybridMultilevel"/>
    <w:tmpl w:val="39780ED0"/>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3">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
    <w:nsid w:val="2E6473D1"/>
    <w:multiLevelType w:val="hybridMultilevel"/>
    <w:tmpl w:val="51A0CB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A635A"/>
    <w:multiLevelType w:val="hybridMultilevel"/>
    <w:tmpl w:val="A518F698"/>
    <w:lvl w:ilvl="0" w:tplc="5EDC7F08">
      <w:start w:val="1"/>
      <w:numFmt w:val="bullet"/>
      <w:lvlText w:val="-"/>
      <w:lvlJc w:val="left"/>
      <w:pPr>
        <w:ind w:left="1170" w:hanging="360"/>
      </w:pPr>
      <w:rPr>
        <w:rFonts w:ascii="Calibri" w:eastAsia="Times New Roman" w:hAnsi="Calibri" w:cs="Times New Roman"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8">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E75255"/>
    <w:multiLevelType w:val="hybridMultilevel"/>
    <w:tmpl w:val="D19E2EBE"/>
    <w:lvl w:ilvl="0" w:tplc="BD4A4C2E">
      <w:numFmt w:val="bullet"/>
      <w:lvlText w:val="-"/>
      <w:lvlJc w:val="left"/>
      <w:pPr>
        <w:ind w:left="810" w:hanging="360"/>
      </w:pPr>
      <w:rPr>
        <w:rFonts w:ascii="Calibri" w:eastAsiaTheme="minorHAnsi" w:hAnsi="Calibri" w:cs="Calibri"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0">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4">
    <w:nsid w:val="437C3E0A"/>
    <w:multiLevelType w:val="hybridMultilevel"/>
    <w:tmpl w:val="7BE0DA02"/>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5">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30">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1">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4A47070"/>
    <w:multiLevelType w:val="multilevel"/>
    <w:tmpl w:val="A4A247AE"/>
    <w:lvl w:ilvl="0">
      <w:start w:val="1"/>
      <w:numFmt w:val="lowerLetter"/>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5">
    <w:nsid w:val="5B617299"/>
    <w:multiLevelType w:val="hybridMultilevel"/>
    <w:tmpl w:val="3312A200"/>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6">
    <w:nsid w:val="683A3908"/>
    <w:multiLevelType w:val="hybridMultilevel"/>
    <w:tmpl w:val="41664036"/>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7">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nsid w:val="6CA13746"/>
    <w:multiLevelType w:val="hybridMultilevel"/>
    <w:tmpl w:val="4FFC00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0">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9D0FF1"/>
    <w:multiLevelType w:val="hybridMultilevel"/>
    <w:tmpl w:val="7A6C1DF8"/>
    <w:lvl w:ilvl="0" w:tplc="5EDC7F08">
      <w:start w:val="1"/>
      <w:numFmt w:val="bullet"/>
      <w:lvlText w:val="-"/>
      <w:lvlJc w:val="left"/>
      <w:pPr>
        <w:ind w:left="1170" w:hanging="360"/>
      </w:pPr>
      <w:rPr>
        <w:rFonts w:ascii="Calibri" w:eastAsia="Times New Roman" w:hAnsi="Calibri" w:cs="Times New Roman"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2">
    <w:nsid w:val="788B3717"/>
    <w:multiLevelType w:val="hybridMultilevel"/>
    <w:tmpl w:val="3062A2B0"/>
    <w:lvl w:ilvl="0" w:tplc="04090017">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3">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0376FE"/>
    <w:multiLevelType w:val="hybridMultilevel"/>
    <w:tmpl w:val="6C1A865A"/>
    <w:lvl w:ilvl="0" w:tplc="5EDC7F08">
      <w:start w:val="1"/>
      <w:numFmt w:val="bullet"/>
      <w:lvlText w:val="-"/>
      <w:lvlJc w:val="left"/>
      <w:pPr>
        <w:ind w:left="1170" w:hanging="360"/>
      </w:pPr>
      <w:rPr>
        <w:rFonts w:ascii="Calibri" w:eastAsia="Times New Roman" w:hAnsi="Calibri" w:cs="Times New Roman"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5">
    <w:nsid w:val="7C4C3AA6"/>
    <w:multiLevelType w:val="hybridMultilevel"/>
    <w:tmpl w:val="7E32D254"/>
    <w:lvl w:ilvl="0" w:tplc="5EDC7F08">
      <w:start w:val="1"/>
      <w:numFmt w:val="bullet"/>
      <w:lvlText w:val="-"/>
      <w:lvlJc w:val="left"/>
      <w:pPr>
        <w:ind w:left="1170" w:hanging="360"/>
      </w:pPr>
      <w:rPr>
        <w:rFonts w:ascii="Calibri" w:eastAsia="Times New Roman" w:hAnsi="Calibri" w:cs="Times New Roman"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6">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7EC651E5"/>
    <w:multiLevelType w:val="hybridMultilevel"/>
    <w:tmpl w:val="21285722"/>
    <w:lvl w:ilvl="0" w:tplc="1C090011">
      <w:start w:val="1"/>
      <w:numFmt w:val="decimal"/>
      <w:lvlText w:val="%1)"/>
      <w:lvlJc w:val="left"/>
      <w:pPr>
        <w:ind w:left="1170" w:hanging="360"/>
      </w:pPr>
      <w:rPr>
        <w:rFonts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num w:numId="1">
    <w:abstractNumId w:val="18"/>
  </w:num>
  <w:num w:numId="2">
    <w:abstractNumId w:val="1"/>
  </w:num>
  <w:num w:numId="3">
    <w:abstractNumId w:val="6"/>
  </w:num>
  <w:num w:numId="4">
    <w:abstractNumId w:val="3"/>
  </w:num>
  <w:num w:numId="5">
    <w:abstractNumId w:val="29"/>
  </w:num>
  <w:num w:numId="6">
    <w:abstractNumId w:val="27"/>
  </w:num>
  <w:num w:numId="7">
    <w:abstractNumId w:val="13"/>
  </w:num>
  <w:num w:numId="8">
    <w:abstractNumId w:val="40"/>
  </w:num>
  <w:num w:numId="9">
    <w:abstractNumId w:val="34"/>
  </w:num>
  <w:num w:numId="10">
    <w:abstractNumId w:val="11"/>
  </w:num>
  <w:num w:numId="11">
    <w:abstractNumId w:val="7"/>
  </w:num>
  <w:num w:numId="12">
    <w:abstractNumId w:val="20"/>
  </w:num>
  <w:num w:numId="13">
    <w:abstractNumId w:val="15"/>
  </w:num>
  <w:num w:numId="14">
    <w:abstractNumId w:val="23"/>
  </w:num>
  <w:num w:numId="15">
    <w:abstractNumId w:val="30"/>
  </w:num>
  <w:num w:numId="16">
    <w:abstractNumId w:val="39"/>
  </w:num>
  <w:num w:numId="17">
    <w:abstractNumId w:val="37"/>
  </w:num>
  <w:num w:numId="18">
    <w:abstractNumId w:val="33"/>
  </w:num>
  <w:num w:numId="19">
    <w:abstractNumId w:val="28"/>
  </w:num>
  <w:num w:numId="20">
    <w:abstractNumId w:val="9"/>
  </w:num>
  <w:num w:numId="21">
    <w:abstractNumId w:val="21"/>
  </w:num>
  <w:num w:numId="22">
    <w:abstractNumId w:val="43"/>
  </w:num>
  <w:num w:numId="23">
    <w:abstractNumId w:val="10"/>
  </w:num>
  <w:num w:numId="24">
    <w:abstractNumId w:val="26"/>
  </w:num>
  <w:num w:numId="25">
    <w:abstractNumId w:val="25"/>
  </w:num>
  <w:num w:numId="26">
    <w:abstractNumId w:val="46"/>
  </w:num>
  <w:num w:numId="27">
    <w:abstractNumId w:val="16"/>
  </w:num>
  <w:num w:numId="28">
    <w:abstractNumId w:val="22"/>
  </w:num>
  <w:num w:numId="29">
    <w:abstractNumId w:val="31"/>
  </w:num>
  <w:num w:numId="30">
    <w:abstractNumId w:val="2"/>
  </w:num>
  <w:num w:numId="31">
    <w:abstractNumId w:val="42"/>
  </w:num>
  <w:num w:numId="32">
    <w:abstractNumId w:val="14"/>
  </w:num>
  <w:num w:numId="33">
    <w:abstractNumId w:val="0"/>
  </w:num>
  <w:num w:numId="34">
    <w:abstractNumId w:val="19"/>
  </w:num>
  <w:num w:numId="35">
    <w:abstractNumId w:val="41"/>
  </w:num>
  <w:num w:numId="36">
    <w:abstractNumId w:val="4"/>
  </w:num>
  <w:num w:numId="37">
    <w:abstractNumId w:val="38"/>
  </w:num>
  <w:num w:numId="38">
    <w:abstractNumId w:val="36"/>
  </w:num>
  <w:num w:numId="39">
    <w:abstractNumId w:val="35"/>
  </w:num>
  <w:num w:numId="40">
    <w:abstractNumId w:val="32"/>
  </w:num>
  <w:num w:numId="41">
    <w:abstractNumId w:val="12"/>
  </w:num>
  <w:num w:numId="42">
    <w:abstractNumId w:val="8"/>
  </w:num>
  <w:num w:numId="43">
    <w:abstractNumId w:val="5"/>
  </w:num>
  <w:num w:numId="44">
    <w:abstractNumId w:val="45"/>
  </w:num>
  <w:num w:numId="45">
    <w:abstractNumId w:val="24"/>
  </w:num>
  <w:num w:numId="46">
    <w:abstractNumId w:val="44"/>
  </w:num>
  <w:num w:numId="47">
    <w:abstractNumId w:val="17"/>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2692"/>
    <w:rsid w:val="00006C4A"/>
    <w:rsid w:val="00007AB3"/>
    <w:rsid w:val="000148BC"/>
    <w:rsid w:val="00014F2B"/>
    <w:rsid w:val="00026A52"/>
    <w:rsid w:val="00027D3C"/>
    <w:rsid w:val="00027ED7"/>
    <w:rsid w:val="00035B81"/>
    <w:rsid w:val="00037619"/>
    <w:rsid w:val="00041398"/>
    <w:rsid w:val="00056B6D"/>
    <w:rsid w:val="00062979"/>
    <w:rsid w:val="000655C4"/>
    <w:rsid w:val="000720AB"/>
    <w:rsid w:val="000803C3"/>
    <w:rsid w:val="00083CBD"/>
    <w:rsid w:val="000A3EF2"/>
    <w:rsid w:val="000B338F"/>
    <w:rsid w:val="000C19AF"/>
    <w:rsid w:val="000C25A7"/>
    <w:rsid w:val="000D140F"/>
    <w:rsid w:val="000D30C4"/>
    <w:rsid w:val="000D409A"/>
    <w:rsid w:val="000E4D2C"/>
    <w:rsid w:val="000F2A70"/>
    <w:rsid w:val="0010147C"/>
    <w:rsid w:val="001023D7"/>
    <w:rsid w:val="001165DD"/>
    <w:rsid w:val="001228CE"/>
    <w:rsid w:val="00135100"/>
    <w:rsid w:val="00146C0C"/>
    <w:rsid w:val="00147B24"/>
    <w:rsid w:val="00171C97"/>
    <w:rsid w:val="00176D01"/>
    <w:rsid w:val="00177BEB"/>
    <w:rsid w:val="00186B4F"/>
    <w:rsid w:val="00191D1F"/>
    <w:rsid w:val="001A2F34"/>
    <w:rsid w:val="001A6DA7"/>
    <w:rsid w:val="001B2470"/>
    <w:rsid w:val="001B69E8"/>
    <w:rsid w:val="001D01FA"/>
    <w:rsid w:val="001D1C3E"/>
    <w:rsid w:val="001F41AF"/>
    <w:rsid w:val="0020034E"/>
    <w:rsid w:val="00204176"/>
    <w:rsid w:val="002111DD"/>
    <w:rsid w:val="00214906"/>
    <w:rsid w:val="002221A6"/>
    <w:rsid w:val="00233ADD"/>
    <w:rsid w:val="0024393A"/>
    <w:rsid w:val="00256372"/>
    <w:rsid w:val="00262147"/>
    <w:rsid w:val="002704A3"/>
    <w:rsid w:val="00270793"/>
    <w:rsid w:val="00275E56"/>
    <w:rsid w:val="00286813"/>
    <w:rsid w:val="00287F66"/>
    <w:rsid w:val="00296CCF"/>
    <w:rsid w:val="002A5A2F"/>
    <w:rsid w:val="002B0D86"/>
    <w:rsid w:val="002B31E3"/>
    <w:rsid w:val="002B5DAE"/>
    <w:rsid w:val="002C7A3E"/>
    <w:rsid w:val="002C7A63"/>
    <w:rsid w:val="002E1899"/>
    <w:rsid w:val="002F45F1"/>
    <w:rsid w:val="002F52C0"/>
    <w:rsid w:val="002F65DA"/>
    <w:rsid w:val="00302E2A"/>
    <w:rsid w:val="003268AA"/>
    <w:rsid w:val="00351F81"/>
    <w:rsid w:val="00371DCA"/>
    <w:rsid w:val="00376052"/>
    <w:rsid w:val="003905C6"/>
    <w:rsid w:val="003960EA"/>
    <w:rsid w:val="003973AE"/>
    <w:rsid w:val="003A09C1"/>
    <w:rsid w:val="003A22DB"/>
    <w:rsid w:val="003A30CD"/>
    <w:rsid w:val="003C41D6"/>
    <w:rsid w:val="003C7A0D"/>
    <w:rsid w:val="003F4CF2"/>
    <w:rsid w:val="004006AE"/>
    <w:rsid w:val="00407CB6"/>
    <w:rsid w:val="004134FC"/>
    <w:rsid w:val="00415ADB"/>
    <w:rsid w:val="00416EE6"/>
    <w:rsid w:val="00417692"/>
    <w:rsid w:val="00431350"/>
    <w:rsid w:val="0043656B"/>
    <w:rsid w:val="004367DA"/>
    <w:rsid w:val="00440104"/>
    <w:rsid w:val="00447F62"/>
    <w:rsid w:val="00452215"/>
    <w:rsid w:val="00452899"/>
    <w:rsid w:val="00464435"/>
    <w:rsid w:val="00475DE8"/>
    <w:rsid w:val="004772D7"/>
    <w:rsid w:val="004835C7"/>
    <w:rsid w:val="004B7CAA"/>
    <w:rsid w:val="004C06F4"/>
    <w:rsid w:val="004C2D16"/>
    <w:rsid w:val="004D70B6"/>
    <w:rsid w:val="004E0120"/>
    <w:rsid w:val="004E035C"/>
    <w:rsid w:val="004F3912"/>
    <w:rsid w:val="00530337"/>
    <w:rsid w:val="00541782"/>
    <w:rsid w:val="00541A58"/>
    <w:rsid w:val="00542471"/>
    <w:rsid w:val="005443EB"/>
    <w:rsid w:val="00564E55"/>
    <w:rsid w:val="005A003A"/>
    <w:rsid w:val="005A3311"/>
    <w:rsid w:val="005B0CF3"/>
    <w:rsid w:val="005C4C50"/>
    <w:rsid w:val="005D0C62"/>
    <w:rsid w:val="005D133F"/>
    <w:rsid w:val="005E3D0E"/>
    <w:rsid w:val="005F1783"/>
    <w:rsid w:val="005F32C9"/>
    <w:rsid w:val="00602444"/>
    <w:rsid w:val="00610396"/>
    <w:rsid w:val="00627248"/>
    <w:rsid w:val="006465B9"/>
    <w:rsid w:val="00670C65"/>
    <w:rsid w:val="00672CB3"/>
    <w:rsid w:val="00673870"/>
    <w:rsid w:val="00673D05"/>
    <w:rsid w:val="006766D0"/>
    <w:rsid w:val="00680D46"/>
    <w:rsid w:val="006A66C7"/>
    <w:rsid w:val="006B1387"/>
    <w:rsid w:val="006B332A"/>
    <w:rsid w:val="006B55C0"/>
    <w:rsid w:val="006C1768"/>
    <w:rsid w:val="006C3FAC"/>
    <w:rsid w:val="006C7552"/>
    <w:rsid w:val="006D41AA"/>
    <w:rsid w:val="006E0B43"/>
    <w:rsid w:val="006F5F28"/>
    <w:rsid w:val="007048D7"/>
    <w:rsid w:val="007071FB"/>
    <w:rsid w:val="00725193"/>
    <w:rsid w:val="00734DFC"/>
    <w:rsid w:val="00751C99"/>
    <w:rsid w:val="0077539D"/>
    <w:rsid w:val="00777F6E"/>
    <w:rsid w:val="00781077"/>
    <w:rsid w:val="00784BE0"/>
    <w:rsid w:val="00791B47"/>
    <w:rsid w:val="00797569"/>
    <w:rsid w:val="0079789D"/>
    <w:rsid w:val="007A720B"/>
    <w:rsid w:val="007B1B55"/>
    <w:rsid w:val="007B2E71"/>
    <w:rsid w:val="007B7D48"/>
    <w:rsid w:val="007F1377"/>
    <w:rsid w:val="007F6094"/>
    <w:rsid w:val="0081607A"/>
    <w:rsid w:val="0083566D"/>
    <w:rsid w:val="00843EB4"/>
    <w:rsid w:val="00845960"/>
    <w:rsid w:val="00855CA7"/>
    <w:rsid w:val="00865238"/>
    <w:rsid w:val="00866291"/>
    <w:rsid w:val="008744D3"/>
    <w:rsid w:val="00874F05"/>
    <w:rsid w:val="00890B75"/>
    <w:rsid w:val="00892559"/>
    <w:rsid w:val="008B15E8"/>
    <w:rsid w:val="008C38BD"/>
    <w:rsid w:val="008C48F6"/>
    <w:rsid w:val="008D425D"/>
    <w:rsid w:val="008D45F5"/>
    <w:rsid w:val="008D5CFB"/>
    <w:rsid w:val="008E0A0E"/>
    <w:rsid w:val="008E5B80"/>
    <w:rsid w:val="008F66B4"/>
    <w:rsid w:val="009002B2"/>
    <w:rsid w:val="00901086"/>
    <w:rsid w:val="00904C1D"/>
    <w:rsid w:val="00914ABA"/>
    <w:rsid w:val="009167FC"/>
    <w:rsid w:val="00916F53"/>
    <w:rsid w:val="00927AAF"/>
    <w:rsid w:val="00940E1B"/>
    <w:rsid w:val="009420AC"/>
    <w:rsid w:val="00943A32"/>
    <w:rsid w:val="0095115C"/>
    <w:rsid w:val="00951A1C"/>
    <w:rsid w:val="009577D2"/>
    <w:rsid w:val="00986B3B"/>
    <w:rsid w:val="009A5F5D"/>
    <w:rsid w:val="009B506C"/>
    <w:rsid w:val="009C06AF"/>
    <w:rsid w:val="009C1057"/>
    <w:rsid w:val="009D1C5D"/>
    <w:rsid w:val="009D491C"/>
    <w:rsid w:val="009D569D"/>
    <w:rsid w:val="009E2975"/>
    <w:rsid w:val="009F050F"/>
    <w:rsid w:val="009F6147"/>
    <w:rsid w:val="009F7DE7"/>
    <w:rsid w:val="00A26D74"/>
    <w:rsid w:val="00A344BF"/>
    <w:rsid w:val="00A50FB3"/>
    <w:rsid w:val="00A55BB5"/>
    <w:rsid w:val="00A60494"/>
    <w:rsid w:val="00A71A1A"/>
    <w:rsid w:val="00A92442"/>
    <w:rsid w:val="00AA0AEC"/>
    <w:rsid w:val="00AA1722"/>
    <w:rsid w:val="00AA3E4B"/>
    <w:rsid w:val="00AA72A9"/>
    <w:rsid w:val="00AB42D3"/>
    <w:rsid w:val="00AE70EC"/>
    <w:rsid w:val="00AF3A5B"/>
    <w:rsid w:val="00AF4328"/>
    <w:rsid w:val="00B15E4C"/>
    <w:rsid w:val="00B4686A"/>
    <w:rsid w:val="00B52804"/>
    <w:rsid w:val="00B52B2E"/>
    <w:rsid w:val="00B53FC1"/>
    <w:rsid w:val="00B65807"/>
    <w:rsid w:val="00B733CE"/>
    <w:rsid w:val="00B931B6"/>
    <w:rsid w:val="00BA6924"/>
    <w:rsid w:val="00BB2124"/>
    <w:rsid w:val="00BB5572"/>
    <w:rsid w:val="00BE306E"/>
    <w:rsid w:val="00BE4BF6"/>
    <w:rsid w:val="00BE680D"/>
    <w:rsid w:val="00C00139"/>
    <w:rsid w:val="00C10E50"/>
    <w:rsid w:val="00C122BD"/>
    <w:rsid w:val="00C16D28"/>
    <w:rsid w:val="00C17A22"/>
    <w:rsid w:val="00C223EC"/>
    <w:rsid w:val="00C25097"/>
    <w:rsid w:val="00C31231"/>
    <w:rsid w:val="00C336E1"/>
    <w:rsid w:val="00C4398B"/>
    <w:rsid w:val="00C447D7"/>
    <w:rsid w:val="00C614A5"/>
    <w:rsid w:val="00C6778D"/>
    <w:rsid w:val="00C97F17"/>
    <w:rsid w:val="00CA5844"/>
    <w:rsid w:val="00CC2AEB"/>
    <w:rsid w:val="00CD6A04"/>
    <w:rsid w:val="00CE0384"/>
    <w:rsid w:val="00CF63CE"/>
    <w:rsid w:val="00D006E5"/>
    <w:rsid w:val="00D02161"/>
    <w:rsid w:val="00D139F1"/>
    <w:rsid w:val="00D1483D"/>
    <w:rsid w:val="00D209B7"/>
    <w:rsid w:val="00D233FA"/>
    <w:rsid w:val="00D3318C"/>
    <w:rsid w:val="00D410BD"/>
    <w:rsid w:val="00D424EE"/>
    <w:rsid w:val="00D54558"/>
    <w:rsid w:val="00D62D1D"/>
    <w:rsid w:val="00D659E7"/>
    <w:rsid w:val="00D67EF5"/>
    <w:rsid w:val="00D8355C"/>
    <w:rsid w:val="00D852E7"/>
    <w:rsid w:val="00D86118"/>
    <w:rsid w:val="00D95337"/>
    <w:rsid w:val="00DA7048"/>
    <w:rsid w:val="00DB6D79"/>
    <w:rsid w:val="00DC2CD3"/>
    <w:rsid w:val="00DC5536"/>
    <w:rsid w:val="00DD2015"/>
    <w:rsid w:val="00DE066C"/>
    <w:rsid w:val="00DF3173"/>
    <w:rsid w:val="00DF5478"/>
    <w:rsid w:val="00E0336C"/>
    <w:rsid w:val="00E13112"/>
    <w:rsid w:val="00E23A31"/>
    <w:rsid w:val="00E31824"/>
    <w:rsid w:val="00E37333"/>
    <w:rsid w:val="00E515CC"/>
    <w:rsid w:val="00E659EA"/>
    <w:rsid w:val="00E676C6"/>
    <w:rsid w:val="00E71ACD"/>
    <w:rsid w:val="00E768CA"/>
    <w:rsid w:val="00E77FC7"/>
    <w:rsid w:val="00E83004"/>
    <w:rsid w:val="00E867AB"/>
    <w:rsid w:val="00EB496C"/>
    <w:rsid w:val="00EC348F"/>
    <w:rsid w:val="00EC4C23"/>
    <w:rsid w:val="00EC754F"/>
    <w:rsid w:val="00ED2D69"/>
    <w:rsid w:val="00EE0AB0"/>
    <w:rsid w:val="00EE50BD"/>
    <w:rsid w:val="00EE5DB4"/>
    <w:rsid w:val="00EF22D2"/>
    <w:rsid w:val="00F01022"/>
    <w:rsid w:val="00F03150"/>
    <w:rsid w:val="00F1612A"/>
    <w:rsid w:val="00F17656"/>
    <w:rsid w:val="00F20583"/>
    <w:rsid w:val="00F23821"/>
    <w:rsid w:val="00F25532"/>
    <w:rsid w:val="00F4665C"/>
    <w:rsid w:val="00F472ED"/>
    <w:rsid w:val="00F57E44"/>
    <w:rsid w:val="00F60135"/>
    <w:rsid w:val="00F62291"/>
    <w:rsid w:val="00F6786F"/>
    <w:rsid w:val="00F73236"/>
    <w:rsid w:val="00F84FA2"/>
    <w:rsid w:val="00FB1E7C"/>
    <w:rsid w:val="00FC1D6D"/>
    <w:rsid w:val="00FC70DE"/>
    <w:rsid w:val="00FD49DF"/>
    <w:rsid w:val="00FE647D"/>
    <w:rsid w:val="00FF5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9556">
      <w:bodyDiv w:val="1"/>
      <w:marLeft w:val="0"/>
      <w:marRight w:val="0"/>
      <w:marTop w:val="0"/>
      <w:marBottom w:val="0"/>
      <w:divBdr>
        <w:top w:val="none" w:sz="0" w:space="0" w:color="auto"/>
        <w:left w:val="none" w:sz="0" w:space="0" w:color="auto"/>
        <w:bottom w:val="none" w:sz="0" w:space="0" w:color="auto"/>
        <w:right w:val="none" w:sz="0" w:space="0" w:color="auto"/>
      </w:divBdr>
    </w:div>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533619484">
      <w:bodyDiv w:val="1"/>
      <w:marLeft w:val="0"/>
      <w:marRight w:val="0"/>
      <w:marTop w:val="0"/>
      <w:marBottom w:val="0"/>
      <w:divBdr>
        <w:top w:val="none" w:sz="0" w:space="0" w:color="auto"/>
        <w:left w:val="none" w:sz="0" w:space="0" w:color="auto"/>
        <w:bottom w:val="none" w:sz="0" w:space="0" w:color="auto"/>
        <w:right w:val="none" w:sz="0" w:space="0" w:color="auto"/>
      </w:divBdr>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660573890">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36DE-6E7C-41BB-959E-7EF49640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6</cp:revision>
  <cp:lastPrinted>2018-04-11T22:45:00Z</cp:lastPrinted>
  <dcterms:created xsi:type="dcterms:W3CDTF">2018-11-14T22:01:00Z</dcterms:created>
  <dcterms:modified xsi:type="dcterms:W3CDTF">2018-11-14T22:57:00Z</dcterms:modified>
</cp:coreProperties>
</file>