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7E04" w14:textId="77777777" w:rsidR="0012148D" w:rsidRPr="0012148D" w:rsidRDefault="001F5874" w:rsidP="0012148D">
      <w:pPr>
        <w:spacing w:after="0" w:line="240" w:lineRule="auto"/>
        <w:jc w:val="center"/>
        <w:rPr>
          <w:rFonts w:ascii="Comic Sans MS" w:hAnsi="Comic Sans MS"/>
          <w:b/>
          <w:bCs/>
          <w:sz w:val="28"/>
          <w:szCs w:val="28"/>
        </w:rPr>
      </w:pPr>
      <w:r w:rsidRPr="0012148D">
        <w:rPr>
          <w:rFonts w:ascii="Comic Sans MS" w:hAnsi="Comic Sans MS"/>
          <w:b/>
          <w:bCs/>
          <w:noProof/>
          <w:lang w:eastAsia="en-ZA"/>
        </w:rPr>
        <w:drawing>
          <wp:anchor distT="0" distB="0" distL="114300" distR="114300" simplePos="0" relativeHeight="251659264" behindDoc="1" locked="0" layoutInCell="1" allowOverlap="1" wp14:anchorId="602EE633" wp14:editId="0378D055">
            <wp:simplePos x="0" y="0"/>
            <wp:positionH relativeFrom="margin">
              <wp:align>left</wp:align>
            </wp:positionH>
            <wp:positionV relativeFrom="paragraph">
              <wp:posOffset>0</wp:posOffset>
            </wp:positionV>
            <wp:extent cx="1348740" cy="996315"/>
            <wp:effectExtent l="0" t="0" r="3810" b="0"/>
            <wp:wrapThrough wrapText="bothSides">
              <wp:wrapPolygon edited="0">
                <wp:start x="0" y="0"/>
                <wp:lineTo x="0" y="21063"/>
                <wp:lineTo x="21356" y="21063"/>
                <wp:lineTo x="2135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8740" cy="996315"/>
                    </a:xfrm>
                    <a:prstGeom prst="rect">
                      <a:avLst/>
                    </a:prstGeom>
                  </pic:spPr>
                </pic:pic>
              </a:graphicData>
            </a:graphic>
            <wp14:sizeRelH relativeFrom="page">
              <wp14:pctWidth>0</wp14:pctWidth>
            </wp14:sizeRelH>
            <wp14:sizeRelV relativeFrom="page">
              <wp14:pctHeight>0</wp14:pctHeight>
            </wp14:sizeRelV>
          </wp:anchor>
        </w:drawing>
      </w:r>
      <w:r w:rsidR="0012148D" w:rsidRPr="0012148D">
        <w:rPr>
          <w:rFonts w:ascii="Comic Sans MS" w:hAnsi="Comic Sans MS"/>
          <w:b/>
          <w:bCs/>
          <w:sz w:val="28"/>
          <w:szCs w:val="28"/>
        </w:rPr>
        <w:t>Western Cape Street Children’s Forum</w:t>
      </w:r>
    </w:p>
    <w:p w14:paraId="027B9B7B" w14:textId="480060E1" w:rsidR="00A036CB" w:rsidRDefault="00532E9D" w:rsidP="0012148D">
      <w:pPr>
        <w:spacing w:after="0" w:line="240" w:lineRule="auto"/>
        <w:jc w:val="center"/>
        <w:rPr>
          <w:b/>
          <w:bCs/>
          <w:sz w:val="28"/>
          <w:szCs w:val="28"/>
        </w:rPr>
      </w:pPr>
      <w:r>
        <w:rPr>
          <w:b/>
          <w:bCs/>
          <w:sz w:val="28"/>
          <w:szCs w:val="28"/>
        </w:rPr>
        <w:t>ALL REGIONS</w:t>
      </w:r>
      <w:r w:rsidR="00A036CB" w:rsidRPr="001F5874">
        <w:rPr>
          <w:b/>
          <w:bCs/>
          <w:sz w:val="28"/>
          <w:szCs w:val="28"/>
        </w:rPr>
        <w:t xml:space="preserve"> MEETING</w:t>
      </w:r>
    </w:p>
    <w:p w14:paraId="78A7136B" w14:textId="4A021A72" w:rsidR="00DB1589" w:rsidRPr="00DB1589" w:rsidRDefault="00DB1589" w:rsidP="0012148D">
      <w:pPr>
        <w:spacing w:after="0" w:line="240" w:lineRule="auto"/>
        <w:jc w:val="center"/>
        <w:rPr>
          <w:sz w:val="28"/>
          <w:szCs w:val="28"/>
        </w:rPr>
      </w:pPr>
      <w:r w:rsidRPr="00DB1589">
        <w:rPr>
          <w:sz w:val="28"/>
          <w:szCs w:val="28"/>
        </w:rPr>
        <w:t>Zoom Meeting</w:t>
      </w:r>
    </w:p>
    <w:p w14:paraId="152B35A3" w14:textId="3815C015" w:rsidR="007B098F" w:rsidRPr="001F5874" w:rsidRDefault="0012148D" w:rsidP="0012148D">
      <w:pPr>
        <w:spacing w:after="0" w:line="240" w:lineRule="auto"/>
        <w:ind w:left="720" w:firstLine="720"/>
        <w:jc w:val="center"/>
        <w:rPr>
          <w:b/>
          <w:bCs/>
          <w:sz w:val="28"/>
          <w:szCs w:val="28"/>
        </w:rPr>
      </w:pPr>
      <w:r>
        <w:rPr>
          <w:b/>
          <w:bCs/>
          <w:sz w:val="28"/>
          <w:szCs w:val="28"/>
        </w:rPr>
        <w:t xml:space="preserve">            </w:t>
      </w:r>
      <w:r w:rsidR="00096839">
        <w:rPr>
          <w:b/>
          <w:bCs/>
          <w:sz w:val="28"/>
          <w:szCs w:val="28"/>
        </w:rPr>
        <w:t>1</w:t>
      </w:r>
      <w:r w:rsidR="00FC3E21">
        <w:rPr>
          <w:b/>
          <w:bCs/>
          <w:sz w:val="28"/>
          <w:szCs w:val="28"/>
        </w:rPr>
        <w:t>5</w:t>
      </w:r>
      <w:r>
        <w:rPr>
          <w:b/>
          <w:bCs/>
          <w:sz w:val="28"/>
          <w:szCs w:val="28"/>
        </w:rPr>
        <w:t xml:space="preserve"> February </w:t>
      </w:r>
      <w:r w:rsidR="007B098F" w:rsidRPr="001F5874">
        <w:rPr>
          <w:b/>
          <w:bCs/>
          <w:sz w:val="28"/>
          <w:szCs w:val="28"/>
        </w:rPr>
        <w:t>202</w:t>
      </w:r>
      <w:r w:rsidR="00096839">
        <w:rPr>
          <w:b/>
          <w:bCs/>
          <w:sz w:val="28"/>
          <w:szCs w:val="28"/>
        </w:rPr>
        <w:t>3</w:t>
      </w:r>
    </w:p>
    <w:p w14:paraId="6C351739" w14:textId="5F50A8B9" w:rsidR="00A036CB" w:rsidRPr="001F5874" w:rsidRDefault="00A036CB" w:rsidP="0012148D">
      <w:pPr>
        <w:spacing w:after="0" w:line="240" w:lineRule="auto"/>
        <w:ind w:left="1440" w:firstLine="720"/>
        <w:jc w:val="center"/>
        <w:rPr>
          <w:b/>
          <w:bCs/>
          <w:sz w:val="28"/>
          <w:szCs w:val="28"/>
        </w:rPr>
      </w:pPr>
      <w:r w:rsidRPr="001F5874">
        <w:rPr>
          <w:b/>
          <w:bCs/>
          <w:sz w:val="28"/>
          <w:szCs w:val="28"/>
        </w:rPr>
        <w:t>1</w:t>
      </w:r>
      <w:r w:rsidR="001A2C49" w:rsidRPr="001F5874">
        <w:rPr>
          <w:b/>
          <w:bCs/>
          <w:sz w:val="28"/>
          <w:szCs w:val="28"/>
        </w:rPr>
        <w:t>0</w:t>
      </w:r>
      <w:r w:rsidR="0012148D">
        <w:rPr>
          <w:b/>
          <w:bCs/>
          <w:sz w:val="28"/>
          <w:szCs w:val="28"/>
        </w:rPr>
        <w:t>h</w:t>
      </w:r>
      <w:r w:rsidRPr="001F5874">
        <w:rPr>
          <w:b/>
          <w:bCs/>
          <w:sz w:val="28"/>
          <w:szCs w:val="28"/>
        </w:rPr>
        <w:t>00-12</w:t>
      </w:r>
      <w:r w:rsidR="0012148D">
        <w:rPr>
          <w:b/>
          <w:bCs/>
          <w:sz w:val="28"/>
          <w:szCs w:val="28"/>
        </w:rPr>
        <w:t>h</w:t>
      </w:r>
      <w:r w:rsidRPr="001F5874">
        <w:rPr>
          <w:b/>
          <w:bCs/>
          <w:sz w:val="28"/>
          <w:szCs w:val="28"/>
        </w:rPr>
        <w:t>00</w:t>
      </w:r>
    </w:p>
    <w:p w14:paraId="6611366B" w14:textId="310B28F1" w:rsidR="00A036CB" w:rsidRPr="00A036CB" w:rsidRDefault="00A036CB" w:rsidP="00A036CB">
      <w:pPr>
        <w:spacing w:line="240" w:lineRule="auto"/>
        <w:rPr>
          <w:sz w:val="28"/>
          <w:szCs w:val="28"/>
        </w:rPr>
      </w:pPr>
      <w:r>
        <w:rPr>
          <w:sz w:val="28"/>
          <w:szCs w:val="28"/>
        </w:rPr>
        <w:t>___________________________________________________________________</w:t>
      </w:r>
    </w:p>
    <w:p w14:paraId="6C252CF3" w14:textId="77777777" w:rsidR="00C10F2D" w:rsidRPr="00F31528" w:rsidRDefault="00C10F2D" w:rsidP="00C10F2D">
      <w:r w:rsidRPr="00F31528">
        <w:rPr>
          <w:b/>
          <w:bCs/>
        </w:rPr>
        <w:t>PRESENT:</w:t>
      </w:r>
      <w:r w:rsidRPr="00F31528">
        <w:t xml:space="preserve">  </w:t>
      </w:r>
    </w:p>
    <w:p w14:paraId="693A5CBD" w14:textId="77777777" w:rsidR="00C10F2D" w:rsidRDefault="00C10F2D" w:rsidP="00C10F2D">
      <w:pPr>
        <w:rPr>
          <w:color w:val="000000" w:themeColor="text1"/>
        </w:rPr>
      </w:pPr>
      <w:r w:rsidRPr="00532014">
        <w:rPr>
          <w:color w:val="000000" w:themeColor="text1"/>
        </w:rPr>
        <w:t>Chevon Collins</w:t>
      </w:r>
      <w:r>
        <w:rPr>
          <w:color w:val="000000" w:themeColor="text1"/>
        </w:rPr>
        <w:t xml:space="preserve">-Viljoen( DSD), Andrea Castle (DSD), Alfred De Vries (DSD), </w:t>
      </w:r>
      <w:r w:rsidRPr="00532014">
        <w:rPr>
          <w:color w:val="000000" w:themeColor="text1"/>
        </w:rPr>
        <w:t xml:space="preserve">Nwabisa </w:t>
      </w:r>
      <w:r>
        <w:rPr>
          <w:color w:val="000000" w:themeColor="text1"/>
        </w:rPr>
        <w:t xml:space="preserve">Makinana (Masizame DIC), Nolubabalo Tembani (Masizame), </w:t>
      </w:r>
      <w:r w:rsidRPr="00532014">
        <w:rPr>
          <w:color w:val="000000" w:themeColor="text1"/>
        </w:rPr>
        <w:t>Tjarla Norton</w:t>
      </w:r>
      <w:r>
        <w:rPr>
          <w:color w:val="000000" w:themeColor="text1"/>
        </w:rPr>
        <w:t xml:space="preserve"> (Community CookUp), Wilma Piek (VRCID), </w:t>
      </w:r>
      <w:r w:rsidRPr="00C54D04">
        <w:rPr>
          <w:color w:val="000000" w:themeColor="text1"/>
        </w:rPr>
        <w:t>Tinashe Mhangara</w:t>
      </w:r>
      <w:r>
        <w:rPr>
          <w:color w:val="000000" w:themeColor="text1"/>
        </w:rPr>
        <w:t xml:space="preserve"> (VRCID), Lee-Anca Harris (ACVV Brightlights), Jacques Davids (ACVV Brightlights), Elizabeth Hoskins (ACVV MP), Ruth, Nokwanda (Leliebloem), Rose Tshikalanke (VCC), Bridget (VCC), Amber (VCC), </w:t>
      </w:r>
      <w:r w:rsidRPr="00532014">
        <w:rPr>
          <w:color w:val="000000" w:themeColor="text1"/>
        </w:rPr>
        <w:t>Nokonwaba</w:t>
      </w:r>
      <w:r w:rsidRPr="00096839">
        <w:rPr>
          <w:color w:val="FF0000"/>
        </w:rPr>
        <w:t xml:space="preserve"> </w:t>
      </w:r>
      <w:r w:rsidRPr="00532014">
        <w:rPr>
          <w:color w:val="000000" w:themeColor="text1"/>
        </w:rPr>
        <w:t>Mandlanti</w:t>
      </w:r>
      <w:r>
        <w:rPr>
          <w:color w:val="000000" w:themeColor="text1"/>
        </w:rPr>
        <w:t xml:space="preserve"> (Masithembele DIC), Patsy Daniels (Lerato Family Foundation), </w:t>
      </w:r>
      <w:r w:rsidRPr="00E16BD2">
        <w:rPr>
          <w:color w:val="000000" w:themeColor="text1"/>
        </w:rPr>
        <w:t>Ros</w:t>
      </w:r>
      <w:r>
        <w:rPr>
          <w:color w:val="000000" w:themeColor="text1"/>
        </w:rPr>
        <w:t>i</w:t>
      </w:r>
      <w:r w:rsidRPr="00E16BD2">
        <w:rPr>
          <w:color w:val="000000" w:themeColor="text1"/>
        </w:rPr>
        <w:t xml:space="preserve">e </w:t>
      </w:r>
      <w:r>
        <w:rPr>
          <w:color w:val="000000" w:themeColor="text1"/>
        </w:rPr>
        <w:t xml:space="preserve">Mahala (Baphumelele), </w:t>
      </w:r>
      <w:r w:rsidRPr="00532014">
        <w:rPr>
          <w:color w:val="000000" w:themeColor="text1"/>
        </w:rPr>
        <w:t>Bernalee</w:t>
      </w:r>
      <w:r>
        <w:rPr>
          <w:color w:val="000000" w:themeColor="text1"/>
        </w:rPr>
        <w:t xml:space="preserve"> Gange (The Homestead), </w:t>
      </w:r>
      <w:r w:rsidRPr="00137778">
        <w:t>Nokwanda Mbekwa</w:t>
      </w:r>
      <w:r>
        <w:t xml:space="preserve"> (</w:t>
      </w:r>
      <w:r w:rsidRPr="00137778">
        <w:t>Project Playground</w:t>
      </w:r>
      <w:r>
        <w:t xml:space="preserve">), </w:t>
      </w:r>
      <w:r w:rsidRPr="00532014">
        <w:rPr>
          <w:color w:val="000000" w:themeColor="text1"/>
        </w:rPr>
        <w:t>Teresa Grimbeek</w:t>
      </w:r>
      <w:r>
        <w:rPr>
          <w:color w:val="000000" w:themeColor="text1"/>
        </w:rPr>
        <w:t xml:space="preserve"> (Badisa Steinthal), Lusanda Sigxabayi (Ukondla DIC), </w:t>
      </w:r>
      <w:r w:rsidRPr="00532014">
        <w:rPr>
          <w:color w:val="000000" w:themeColor="text1"/>
        </w:rPr>
        <w:t>Jean-Mare</w:t>
      </w:r>
      <w:r>
        <w:rPr>
          <w:color w:val="000000" w:themeColor="text1"/>
        </w:rPr>
        <w:t xml:space="preserve"> (Stellcare), </w:t>
      </w:r>
      <w:r w:rsidRPr="00532014">
        <w:rPr>
          <w:color w:val="000000" w:themeColor="text1"/>
        </w:rPr>
        <w:t>Gershon Witbooi</w:t>
      </w:r>
      <w:r>
        <w:rPr>
          <w:color w:val="000000" w:themeColor="text1"/>
        </w:rPr>
        <w:t xml:space="preserve">, Alison Veldtsman, Poreshea Isaacs, Marilene Joubert, Zanele, Khanya Kala, Honjiswa Manciya, </w:t>
      </w:r>
      <w:r w:rsidRPr="00532014">
        <w:rPr>
          <w:color w:val="000000" w:themeColor="text1"/>
        </w:rPr>
        <w:t>Janice King</w:t>
      </w:r>
      <w:r>
        <w:rPr>
          <w:color w:val="000000" w:themeColor="text1"/>
        </w:rPr>
        <w:t xml:space="preserve"> (WCSCF), </w:t>
      </w:r>
      <w:r w:rsidRPr="00532014">
        <w:rPr>
          <w:color w:val="000000" w:themeColor="text1"/>
        </w:rPr>
        <w:t>Jenny Claasen</w:t>
      </w:r>
      <w:r>
        <w:rPr>
          <w:color w:val="000000" w:themeColor="text1"/>
        </w:rPr>
        <w:t xml:space="preserve"> (WCSCF)</w:t>
      </w:r>
    </w:p>
    <w:p w14:paraId="7F49309D" w14:textId="7A0F8786" w:rsidR="002B4DA4" w:rsidRPr="003534DF" w:rsidRDefault="002272CB" w:rsidP="002272CB">
      <w:r w:rsidRPr="003534DF">
        <w:t>_____________________________________________________________________________________</w:t>
      </w:r>
    </w:p>
    <w:p w14:paraId="52B514BD" w14:textId="0CC6C5D6" w:rsidR="0012148D" w:rsidRDefault="0012148D" w:rsidP="002272CB">
      <w:pPr>
        <w:pBdr>
          <w:bottom w:val="single" w:sz="12" w:space="1" w:color="auto"/>
        </w:pBdr>
        <w:rPr>
          <w:rFonts w:ascii="Helvetica" w:eastAsia="Times New Roman" w:hAnsi="Helvetica" w:cs="Helvetica"/>
          <w:sz w:val="21"/>
          <w:szCs w:val="21"/>
        </w:rPr>
      </w:pPr>
      <w:r>
        <w:rPr>
          <w:rFonts w:ascii="Helvetica" w:eastAsia="Times New Roman" w:hAnsi="Helvetica" w:cs="Helvetica"/>
          <w:sz w:val="21"/>
          <w:szCs w:val="21"/>
        </w:rPr>
        <w:t xml:space="preserve">The WCSCF </w:t>
      </w:r>
      <w:r w:rsidR="00E17361" w:rsidRPr="003534DF">
        <w:rPr>
          <w:rFonts w:ascii="Helvetica" w:eastAsia="Times New Roman" w:hAnsi="Helvetica" w:cs="Helvetica"/>
          <w:sz w:val="21"/>
          <w:szCs w:val="21"/>
        </w:rPr>
        <w:t xml:space="preserve">All Regions </w:t>
      </w:r>
      <w:r>
        <w:rPr>
          <w:rFonts w:ascii="Helvetica" w:eastAsia="Times New Roman" w:hAnsi="Helvetica" w:cs="Helvetica"/>
          <w:sz w:val="21"/>
          <w:szCs w:val="21"/>
        </w:rPr>
        <w:t>M</w:t>
      </w:r>
      <w:r w:rsidR="00E17361" w:rsidRPr="003534DF">
        <w:rPr>
          <w:rFonts w:ascii="Helvetica" w:eastAsia="Times New Roman" w:hAnsi="Helvetica" w:cs="Helvetica"/>
          <w:sz w:val="21"/>
          <w:szCs w:val="21"/>
        </w:rPr>
        <w:t>eeting</w:t>
      </w:r>
      <w:r>
        <w:rPr>
          <w:rFonts w:ascii="Helvetica" w:eastAsia="Times New Roman" w:hAnsi="Helvetica" w:cs="Helvetica"/>
          <w:sz w:val="21"/>
          <w:szCs w:val="21"/>
        </w:rPr>
        <w:t>s</w:t>
      </w:r>
      <w:r w:rsidR="00E17361" w:rsidRPr="003534DF">
        <w:rPr>
          <w:rFonts w:ascii="Helvetica" w:eastAsia="Times New Roman" w:hAnsi="Helvetica" w:cs="Helvetica"/>
          <w:sz w:val="21"/>
          <w:szCs w:val="21"/>
        </w:rPr>
        <w:t xml:space="preserve"> </w:t>
      </w:r>
      <w:r>
        <w:rPr>
          <w:rFonts w:ascii="Helvetica" w:eastAsia="Times New Roman" w:hAnsi="Helvetica" w:cs="Helvetica"/>
          <w:sz w:val="21"/>
          <w:szCs w:val="21"/>
        </w:rPr>
        <w:t>are a space to all come</w:t>
      </w:r>
      <w:r w:rsidR="00E17361" w:rsidRPr="003534DF">
        <w:rPr>
          <w:rFonts w:ascii="Helvetica" w:eastAsia="Times New Roman" w:hAnsi="Helvetica" w:cs="Helvetica"/>
          <w:sz w:val="21"/>
          <w:szCs w:val="21"/>
        </w:rPr>
        <w:t xml:space="preserve"> together to </w:t>
      </w:r>
      <w:r>
        <w:rPr>
          <w:rFonts w:ascii="Helvetica" w:eastAsia="Times New Roman" w:hAnsi="Helvetica" w:cs="Helvetica"/>
          <w:sz w:val="21"/>
          <w:szCs w:val="21"/>
        </w:rPr>
        <w:t>hear about</w:t>
      </w:r>
      <w:r w:rsidR="00E17361" w:rsidRPr="003534DF">
        <w:rPr>
          <w:rFonts w:ascii="Helvetica" w:eastAsia="Times New Roman" w:hAnsi="Helvetica" w:cs="Helvetica"/>
          <w:sz w:val="21"/>
          <w:szCs w:val="21"/>
        </w:rPr>
        <w:t xml:space="preserve"> topics that apply to everybody.  T</w:t>
      </w:r>
      <w:r>
        <w:rPr>
          <w:rFonts w:ascii="Helvetica" w:eastAsia="Times New Roman" w:hAnsi="Helvetica" w:cs="Helvetica"/>
          <w:sz w:val="21"/>
          <w:szCs w:val="21"/>
        </w:rPr>
        <w:t>hose</w:t>
      </w:r>
      <w:r w:rsidR="00E17361" w:rsidRPr="003534DF">
        <w:rPr>
          <w:rFonts w:ascii="Helvetica" w:eastAsia="Times New Roman" w:hAnsi="Helvetica" w:cs="Helvetica"/>
          <w:sz w:val="21"/>
          <w:szCs w:val="21"/>
        </w:rPr>
        <w:t xml:space="preserve"> that </w:t>
      </w:r>
      <w:r>
        <w:rPr>
          <w:rFonts w:ascii="Helvetica" w:eastAsia="Times New Roman" w:hAnsi="Helvetica" w:cs="Helvetica"/>
          <w:sz w:val="21"/>
          <w:szCs w:val="21"/>
        </w:rPr>
        <w:t>can</w:t>
      </w:r>
      <w:r w:rsidR="00E17361" w:rsidRPr="003534DF">
        <w:rPr>
          <w:rFonts w:ascii="Helvetica" w:eastAsia="Times New Roman" w:hAnsi="Helvetica" w:cs="Helvetica"/>
          <w:sz w:val="21"/>
          <w:szCs w:val="21"/>
        </w:rPr>
        <w:t xml:space="preserve"> help all of us to improve the way we deliver services to children and families</w:t>
      </w:r>
      <w:r>
        <w:rPr>
          <w:rFonts w:ascii="Helvetica" w:eastAsia="Times New Roman" w:hAnsi="Helvetica" w:cs="Helvetica"/>
          <w:sz w:val="21"/>
          <w:szCs w:val="21"/>
        </w:rPr>
        <w:t xml:space="preserve"> – resources that can benefit our beneficiaries</w:t>
      </w:r>
      <w:r w:rsidR="00E17361" w:rsidRPr="003534DF">
        <w:rPr>
          <w:rFonts w:ascii="Helvetica" w:eastAsia="Times New Roman" w:hAnsi="Helvetica" w:cs="Helvetica"/>
          <w:sz w:val="21"/>
          <w:szCs w:val="21"/>
        </w:rPr>
        <w:t xml:space="preserve">.  We </w:t>
      </w:r>
      <w:r>
        <w:rPr>
          <w:rFonts w:ascii="Helvetica" w:eastAsia="Times New Roman" w:hAnsi="Helvetica" w:cs="Helvetica"/>
          <w:sz w:val="21"/>
          <w:szCs w:val="21"/>
        </w:rPr>
        <w:t xml:space="preserve">have arranged workshops on the </w:t>
      </w:r>
      <w:r w:rsidR="00E17361" w:rsidRPr="003534DF">
        <w:rPr>
          <w:rFonts w:ascii="Helvetica" w:eastAsia="Times New Roman" w:hAnsi="Helvetica" w:cs="Helvetica"/>
          <w:sz w:val="21"/>
          <w:szCs w:val="21"/>
        </w:rPr>
        <w:t>School Law</w:t>
      </w:r>
      <w:r>
        <w:rPr>
          <w:rFonts w:ascii="Helvetica" w:eastAsia="Times New Roman" w:hAnsi="Helvetica" w:cs="Helvetica"/>
          <w:sz w:val="21"/>
          <w:szCs w:val="21"/>
        </w:rPr>
        <w:t xml:space="preserve"> topic in the past, but </w:t>
      </w:r>
      <w:proofErr w:type="spellStart"/>
      <w:r>
        <w:rPr>
          <w:rFonts w:ascii="Helvetica" w:eastAsia="Times New Roman" w:hAnsi="Helvetica" w:cs="Helvetica"/>
          <w:sz w:val="21"/>
          <w:szCs w:val="21"/>
        </w:rPr>
        <w:t>realise</w:t>
      </w:r>
      <w:proofErr w:type="spellEnd"/>
      <w:r>
        <w:rPr>
          <w:rFonts w:ascii="Helvetica" w:eastAsia="Times New Roman" w:hAnsi="Helvetica" w:cs="Helvetica"/>
          <w:sz w:val="21"/>
          <w:szCs w:val="21"/>
        </w:rPr>
        <w:t xml:space="preserve"> that this is such a pertinent subject, </w:t>
      </w:r>
      <w:proofErr w:type="gramStart"/>
      <w:r>
        <w:rPr>
          <w:rFonts w:ascii="Helvetica" w:eastAsia="Times New Roman" w:hAnsi="Helvetica" w:cs="Helvetica"/>
          <w:sz w:val="21"/>
          <w:szCs w:val="21"/>
        </w:rPr>
        <w:t>effecting</w:t>
      </w:r>
      <w:proofErr w:type="gramEnd"/>
      <w:r>
        <w:rPr>
          <w:rFonts w:ascii="Helvetica" w:eastAsia="Times New Roman" w:hAnsi="Helvetica" w:cs="Helvetica"/>
          <w:sz w:val="21"/>
          <w:szCs w:val="21"/>
        </w:rPr>
        <w:t xml:space="preserve"> everyone, that we wanted to repeat it.  We cover the areas of S</w:t>
      </w:r>
      <w:r w:rsidR="00E17361" w:rsidRPr="003534DF">
        <w:rPr>
          <w:rFonts w:ascii="Helvetica" w:eastAsia="Times New Roman" w:hAnsi="Helvetica" w:cs="Helvetica"/>
          <w:sz w:val="21"/>
          <w:szCs w:val="21"/>
        </w:rPr>
        <w:t xml:space="preserve">uspensions, </w:t>
      </w:r>
      <w:r>
        <w:rPr>
          <w:rFonts w:ascii="Helvetica" w:eastAsia="Times New Roman" w:hAnsi="Helvetica" w:cs="Helvetica"/>
          <w:sz w:val="21"/>
          <w:szCs w:val="21"/>
        </w:rPr>
        <w:t>E</w:t>
      </w:r>
      <w:r w:rsidR="00E17361" w:rsidRPr="003534DF">
        <w:rPr>
          <w:rFonts w:ascii="Helvetica" w:eastAsia="Times New Roman" w:hAnsi="Helvetica" w:cs="Helvetica"/>
          <w:sz w:val="21"/>
          <w:szCs w:val="21"/>
        </w:rPr>
        <w:t xml:space="preserve">xpulsions and </w:t>
      </w:r>
      <w:r>
        <w:rPr>
          <w:rFonts w:ascii="Helvetica" w:eastAsia="Times New Roman" w:hAnsi="Helvetica" w:cs="Helvetica"/>
          <w:sz w:val="21"/>
          <w:szCs w:val="21"/>
        </w:rPr>
        <w:t>D</w:t>
      </w:r>
      <w:r w:rsidR="00CD5AFC" w:rsidRPr="003534DF">
        <w:rPr>
          <w:rFonts w:ascii="Helvetica" w:eastAsia="Times New Roman" w:hAnsi="Helvetica" w:cs="Helvetica"/>
          <w:sz w:val="21"/>
          <w:szCs w:val="21"/>
        </w:rPr>
        <w:t>isciplinary</w:t>
      </w:r>
      <w:r w:rsidR="00E17361" w:rsidRPr="003534DF">
        <w:rPr>
          <w:rFonts w:ascii="Helvetica" w:eastAsia="Times New Roman" w:hAnsi="Helvetica" w:cs="Helvetica"/>
          <w:sz w:val="21"/>
          <w:szCs w:val="21"/>
        </w:rPr>
        <w:t xml:space="preserve"> </w:t>
      </w:r>
      <w:r>
        <w:rPr>
          <w:rFonts w:ascii="Helvetica" w:eastAsia="Times New Roman" w:hAnsi="Helvetica" w:cs="Helvetica"/>
          <w:sz w:val="21"/>
          <w:szCs w:val="21"/>
        </w:rPr>
        <w:t>H</w:t>
      </w:r>
      <w:r w:rsidR="00E17361" w:rsidRPr="003534DF">
        <w:rPr>
          <w:rFonts w:ascii="Helvetica" w:eastAsia="Times New Roman" w:hAnsi="Helvetica" w:cs="Helvetica"/>
          <w:sz w:val="21"/>
          <w:szCs w:val="21"/>
        </w:rPr>
        <w:t>earing</w:t>
      </w:r>
      <w:r>
        <w:rPr>
          <w:rFonts w:ascii="Helvetica" w:eastAsia="Times New Roman" w:hAnsi="Helvetica" w:cs="Helvetica"/>
          <w:sz w:val="21"/>
          <w:szCs w:val="21"/>
        </w:rPr>
        <w:t xml:space="preserve">s.  </w:t>
      </w:r>
    </w:p>
    <w:p w14:paraId="221D404C" w14:textId="298575CE" w:rsidR="002B4DA4" w:rsidRDefault="0012148D" w:rsidP="002272CB">
      <w:pPr>
        <w:pBdr>
          <w:bottom w:val="single" w:sz="12" w:space="1" w:color="auto"/>
        </w:pBdr>
        <w:rPr>
          <w:rFonts w:ascii="Helvetica" w:eastAsia="Times New Roman" w:hAnsi="Helvetica" w:cs="Helvetica"/>
          <w:color w:val="000000" w:themeColor="text1"/>
          <w:sz w:val="21"/>
          <w:szCs w:val="21"/>
        </w:rPr>
      </w:pPr>
      <w:r>
        <w:rPr>
          <w:rFonts w:ascii="Helvetica" w:eastAsia="Times New Roman" w:hAnsi="Helvetica" w:cs="Helvetica"/>
          <w:sz w:val="21"/>
          <w:szCs w:val="21"/>
        </w:rPr>
        <w:t xml:space="preserve">The </w:t>
      </w:r>
      <w:proofErr w:type="spellStart"/>
      <w:r>
        <w:rPr>
          <w:rFonts w:ascii="Helvetica" w:eastAsia="Times New Roman" w:hAnsi="Helvetica" w:cs="Helvetica"/>
          <w:sz w:val="21"/>
          <w:szCs w:val="21"/>
        </w:rPr>
        <w:t>powerpoint</w:t>
      </w:r>
      <w:proofErr w:type="spellEnd"/>
      <w:r>
        <w:rPr>
          <w:rFonts w:ascii="Helvetica" w:eastAsia="Times New Roman" w:hAnsi="Helvetica" w:cs="Helvetica"/>
          <w:sz w:val="21"/>
          <w:szCs w:val="21"/>
        </w:rPr>
        <w:t xml:space="preserve"> we use was developed by Malcolm</w:t>
      </w:r>
      <w:r w:rsidR="00E17361" w:rsidRPr="003534DF">
        <w:rPr>
          <w:rFonts w:ascii="Helvetica" w:eastAsia="Times New Roman" w:hAnsi="Helvetica" w:cs="Helvetica"/>
          <w:sz w:val="21"/>
          <w:szCs w:val="21"/>
        </w:rPr>
        <w:t xml:space="preserve"> Venter, from the Governing body </w:t>
      </w:r>
      <w:r w:rsidR="00E17361" w:rsidRPr="00C00664">
        <w:rPr>
          <w:rFonts w:ascii="Helvetica" w:eastAsia="Times New Roman" w:hAnsi="Helvetica" w:cs="Helvetica"/>
          <w:color w:val="000000" w:themeColor="text1"/>
          <w:sz w:val="21"/>
          <w:szCs w:val="21"/>
        </w:rPr>
        <w:t>Foun</w:t>
      </w:r>
      <w:r w:rsidR="00EF420A" w:rsidRPr="00C00664">
        <w:rPr>
          <w:rFonts w:ascii="Helvetica" w:eastAsia="Times New Roman" w:hAnsi="Helvetica" w:cs="Helvetica"/>
          <w:color w:val="000000" w:themeColor="text1"/>
          <w:sz w:val="21"/>
          <w:szCs w:val="21"/>
        </w:rPr>
        <w:t>dation</w:t>
      </w:r>
      <w:r>
        <w:rPr>
          <w:rFonts w:ascii="Helvetica" w:eastAsia="Times New Roman" w:hAnsi="Helvetica" w:cs="Helvetica"/>
          <w:color w:val="000000" w:themeColor="text1"/>
          <w:sz w:val="21"/>
          <w:szCs w:val="21"/>
        </w:rPr>
        <w:t>, and we use it with permission</w:t>
      </w:r>
      <w:r w:rsidR="00C00664" w:rsidRPr="00C00664">
        <w:rPr>
          <w:rFonts w:ascii="Helvetica" w:eastAsia="Times New Roman" w:hAnsi="Helvetica" w:cs="Helvetica"/>
          <w:color w:val="000000" w:themeColor="text1"/>
          <w:sz w:val="21"/>
          <w:szCs w:val="21"/>
        </w:rPr>
        <w:t>.</w:t>
      </w:r>
      <w:r w:rsidR="00EF420A" w:rsidRPr="00C00664">
        <w:rPr>
          <w:rFonts w:ascii="Helvetica" w:eastAsia="Times New Roman" w:hAnsi="Helvetica" w:cs="Helvetica"/>
          <w:color w:val="000000" w:themeColor="text1"/>
          <w:sz w:val="21"/>
          <w:szCs w:val="21"/>
        </w:rPr>
        <w:t xml:space="preserve">  </w:t>
      </w:r>
      <w:r>
        <w:rPr>
          <w:rFonts w:ascii="Helvetica" w:eastAsia="Times New Roman" w:hAnsi="Helvetica" w:cs="Helvetica"/>
          <w:color w:val="000000" w:themeColor="text1"/>
          <w:sz w:val="21"/>
          <w:szCs w:val="21"/>
        </w:rPr>
        <w:t xml:space="preserve">We were not able to </w:t>
      </w:r>
      <w:r w:rsidR="00EF420A" w:rsidRPr="00C00664">
        <w:rPr>
          <w:rFonts w:ascii="Helvetica" w:eastAsia="Times New Roman" w:hAnsi="Helvetica" w:cs="Helvetica"/>
          <w:color w:val="000000" w:themeColor="text1"/>
          <w:sz w:val="21"/>
          <w:szCs w:val="21"/>
        </w:rPr>
        <w:t>secure a speaker from the Education Department</w:t>
      </w:r>
      <w:r>
        <w:rPr>
          <w:rFonts w:ascii="Helvetica" w:eastAsia="Times New Roman" w:hAnsi="Helvetica" w:cs="Helvetica"/>
          <w:color w:val="000000" w:themeColor="text1"/>
          <w:sz w:val="21"/>
          <w:szCs w:val="21"/>
        </w:rPr>
        <w:t xml:space="preserve"> on this topic, so Janice decided to share it</w:t>
      </w:r>
      <w:r w:rsidR="00EF420A" w:rsidRPr="00C00664">
        <w:rPr>
          <w:rFonts w:ascii="Helvetica" w:eastAsia="Times New Roman" w:hAnsi="Helvetica" w:cs="Helvetica"/>
          <w:color w:val="000000" w:themeColor="text1"/>
          <w:sz w:val="21"/>
          <w:szCs w:val="21"/>
        </w:rPr>
        <w:t xml:space="preserve">.  </w:t>
      </w:r>
    </w:p>
    <w:p w14:paraId="291A7F11" w14:textId="77777777" w:rsidR="0012148D" w:rsidRPr="00C00664" w:rsidRDefault="0012148D" w:rsidP="002272CB">
      <w:pPr>
        <w:pBdr>
          <w:bottom w:val="single" w:sz="12" w:space="1" w:color="auto"/>
        </w:pBdr>
        <w:rPr>
          <w:rFonts w:ascii="Helvetica" w:eastAsia="Times New Roman" w:hAnsi="Helvetica" w:cs="Helvetica"/>
          <w:color w:val="000000" w:themeColor="text1"/>
          <w:sz w:val="21"/>
          <w:szCs w:val="21"/>
        </w:rPr>
      </w:pPr>
    </w:p>
    <w:p w14:paraId="03AAE002" w14:textId="4E70B08B" w:rsidR="002272CB" w:rsidRPr="0019665E" w:rsidRDefault="002272CB" w:rsidP="006D581F">
      <w:pPr>
        <w:rPr>
          <w:rFonts w:asciiTheme="majorHAnsi" w:eastAsia="Times New Roman" w:hAnsiTheme="majorHAnsi" w:cstheme="majorHAnsi"/>
          <w:b/>
          <w:bCs/>
        </w:rPr>
      </w:pPr>
      <w:r w:rsidRPr="0019665E">
        <w:rPr>
          <w:rFonts w:asciiTheme="majorHAnsi" w:eastAsia="Times New Roman" w:hAnsiTheme="majorHAnsi" w:cstheme="majorHAnsi"/>
          <w:b/>
          <w:bCs/>
        </w:rPr>
        <w:t>AGENDA</w:t>
      </w:r>
      <w:r w:rsidR="006D581F" w:rsidRPr="0019665E">
        <w:rPr>
          <w:rFonts w:asciiTheme="majorHAnsi" w:eastAsia="Times New Roman" w:hAnsiTheme="majorHAnsi" w:cstheme="majorHAnsi"/>
          <w:b/>
          <w:bCs/>
        </w:rPr>
        <w:t>:</w:t>
      </w:r>
    </w:p>
    <w:p w14:paraId="7CEBF556" w14:textId="032FE379" w:rsidR="0012148D" w:rsidRPr="0012148D" w:rsidRDefault="0054444D" w:rsidP="0012148D">
      <w:pPr>
        <w:pStyle w:val="ListParagraph"/>
        <w:numPr>
          <w:ilvl w:val="0"/>
          <w:numId w:val="18"/>
        </w:numPr>
        <w:rPr>
          <w:rFonts w:ascii="Calibri" w:eastAsia="Times New Roman" w:hAnsi="Calibri" w:cs="Calibri"/>
          <w:color w:val="000000" w:themeColor="text1"/>
          <w:szCs w:val="20"/>
          <w:lang w:val="en-GB"/>
        </w:rPr>
      </w:pPr>
      <w:r w:rsidRPr="0012148D">
        <w:rPr>
          <w:rFonts w:ascii="Calibri" w:eastAsia="Times New Roman" w:hAnsi="Calibri" w:cs="Calibri"/>
          <w:color w:val="000000" w:themeColor="text1"/>
          <w:szCs w:val="20"/>
          <w:lang w:val="en-GB"/>
        </w:rPr>
        <w:t>Welcome, Apologies &amp; Introductions</w:t>
      </w:r>
    </w:p>
    <w:p w14:paraId="20581A64" w14:textId="77777777" w:rsidR="0012148D" w:rsidRDefault="009E6058" w:rsidP="006D581F">
      <w:pPr>
        <w:pStyle w:val="ListParagraph"/>
        <w:numPr>
          <w:ilvl w:val="0"/>
          <w:numId w:val="18"/>
        </w:numPr>
        <w:rPr>
          <w:rFonts w:ascii="Calibri" w:eastAsia="Times New Roman" w:hAnsi="Calibri" w:cs="Calibri"/>
          <w:color w:val="000000" w:themeColor="text1"/>
          <w:szCs w:val="20"/>
          <w:lang w:val="en-GB"/>
        </w:rPr>
      </w:pPr>
      <w:r w:rsidRPr="0012148D">
        <w:rPr>
          <w:rFonts w:ascii="Calibri" w:eastAsia="Times New Roman" w:hAnsi="Calibri" w:cs="Calibri"/>
          <w:color w:val="000000" w:themeColor="text1"/>
          <w:szCs w:val="20"/>
          <w:lang w:val="en-GB"/>
        </w:rPr>
        <w:t>School Law</w:t>
      </w:r>
      <w:r w:rsidR="0012148D" w:rsidRPr="0012148D">
        <w:rPr>
          <w:rFonts w:ascii="Calibri" w:eastAsia="Times New Roman" w:hAnsi="Calibri" w:cs="Calibri"/>
          <w:color w:val="000000" w:themeColor="text1"/>
          <w:szCs w:val="20"/>
          <w:lang w:val="en-GB"/>
        </w:rPr>
        <w:t>: Suspensions, Expulsions and Disciplinary Hearings</w:t>
      </w:r>
    </w:p>
    <w:p w14:paraId="37252DE8" w14:textId="77777777" w:rsidR="0012148D" w:rsidRDefault="009E6058" w:rsidP="006D581F">
      <w:pPr>
        <w:pStyle w:val="ListParagraph"/>
        <w:numPr>
          <w:ilvl w:val="0"/>
          <w:numId w:val="18"/>
        </w:numPr>
        <w:rPr>
          <w:rFonts w:ascii="Calibri" w:eastAsia="Times New Roman" w:hAnsi="Calibri" w:cs="Calibri"/>
          <w:color w:val="000000" w:themeColor="text1"/>
          <w:szCs w:val="20"/>
          <w:lang w:val="en-GB"/>
        </w:rPr>
      </w:pPr>
      <w:r w:rsidRPr="0012148D">
        <w:rPr>
          <w:rFonts w:ascii="Calibri" w:eastAsia="Times New Roman" w:hAnsi="Calibri" w:cs="Calibri"/>
          <w:color w:val="000000" w:themeColor="text1"/>
          <w:szCs w:val="20"/>
          <w:lang w:val="en-GB"/>
        </w:rPr>
        <w:t>Circular 53</w:t>
      </w:r>
    </w:p>
    <w:p w14:paraId="6A582039" w14:textId="77777777" w:rsidR="0012148D" w:rsidRDefault="009E6058" w:rsidP="006D581F">
      <w:pPr>
        <w:pStyle w:val="ListParagraph"/>
        <w:numPr>
          <w:ilvl w:val="0"/>
          <w:numId w:val="18"/>
        </w:numPr>
        <w:rPr>
          <w:rFonts w:ascii="Calibri" w:eastAsia="Times New Roman" w:hAnsi="Calibri" w:cs="Calibri"/>
          <w:color w:val="000000" w:themeColor="text1"/>
          <w:szCs w:val="20"/>
          <w:lang w:val="en-GB"/>
        </w:rPr>
      </w:pPr>
      <w:r w:rsidRPr="0012148D">
        <w:rPr>
          <w:rFonts w:ascii="Calibri" w:eastAsia="Times New Roman" w:hAnsi="Calibri" w:cs="Calibri"/>
          <w:color w:val="000000" w:themeColor="text1"/>
          <w:szCs w:val="20"/>
          <w:lang w:val="en-GB"/>
        </w:rPr>
        <w:t>SIAS Protocol</w:t>
      </w:r>
    </w:p>
    <w:p w14:paraId="3E337292" w14:textId="77777777" w:rsidR="0012148D" w:rsidRPr="0012148D" w:rsidRDefault="0012148D" w:rsidP="006D581F">
      <w:pPr>
        <w:pStyle w:val="ListParagraph"/>
        <w:numPr>
          <w:ilvl w:val="0"/>
          <w:numId w:val="18"/>
        </w:numPr>
        <w:rPr>
          <w:rFonts w:ascii="Calibri" w:eastAsia="Times New Roman" w:hAnsi="Calibri" w:cs="Calibri"/>
          <w:color w:val="000000" w:themeColor="text1"/>
          <w:szCs w:val="20"/>
          <w:lang w:val="en-GB"/>
        </w:rPr>
      </w:pPr>
      <w:r w:rsidRPr="0012148D">
        <w:rPr>
          <w:rFonts w:ascii="Calibri" w:eastAsia="Times New Roman" w:hAnsi="Calibri" w:cs="Calibri"/>
          <w:szCs w:val="20"/>
          <w:lang w:val="en-GB"/>
        </w:rPr>
        <w:t>School Based Support Teams</w:t>
      </w:r>
    </w:p>
    <w:p w14:paraId="43F72193" w14:textId="46943148" w:rsidR="002B4DA4" w:rsidRPr="0012148D" w:rsidRDefault="0012148D" w:rsidP="006D581F">
      <w:pPr>
        <w:pStyle w:val="ListParagraph"/>
        <w:numPr>
          <w:ilvl w:val="0"/>
          <w:numId w:val="18"/>
        </w:numPr>
        <w:rPr>
          <w:rFonts w:ascii="Calibri" w:eastAsia="Times New Roman" w:hAnsi="Calibri" w:cs="Calibri"/>
          <w:color w:val="000000" w:themeColor="text1"/>
          <w:szCs w:val="20"/>
          <w:lang w:val="en-GB"/>
        </w:rPr>
      </w:pPr>
      <w:r w:rsidRPr="0012148D">
        <w:rPr>
          <w:rFonts w:ascii="Calibri" w:eastAsia="Times New Roman" w:hAnsi="Calibri" w:cs="Calibri"/>
          <w:szCs w:val="20"/>
          <w:lang w:val="en-GB"/>
        </w:rPr>
        <w:t>Questions from the Floor</w:t>
      </w:r>
      <w:r w:rsidRPr="0012148D">
        <w:rPr>
          <w:rFonts w:ascii="Calibri" w:eastAsia="Times New Roman" w:hAnsi="Calibri" w:cs="Calibri"/>
          <w:szCs w:val="20"/>
          <w:lang w:val="en-GB"/>
        </w:rPr>
        <w:t xml:space="preserve"> </w:t>
      </w:r>
    </w:p>
    <w:p w14:paraId="54AAD6BD" w14:textId="4E708FDF" w:rsidR="0054444D" w:rsidRPr="0019665E" w:rsidRDefault="0054444D" w:rsidP="006D581F">
      <w:pPr>
        <w:pBdr>
          <w:bottom w:val="single" w:sz="12" w:space="1" w:color="auto"/>
        </w:pBdr>
        <w:rPr>
          <w:rFonts w:ascii="Calibri" w:eastAsia="Times New Roman" w:hAnsi="Calibri" w:cs="Calibri"/>
          <w:szCs w:val="20"/>
          <w:lang w:val="en-GB"/>
        </w:rPr>
      </w:pPr>
    </w:p>
    <w:p w14:paraId="49E8684A" w14:textId="77777777" w:rsidR="007E71BE" w:rsidRDefault="007E71BE" w:rsidP="006D581F">
      <w:pPr>
        <w:rPr>
          <w:rFonts w:ascii="Calibri" w:eastAsia="Times New Roman" w:hAnsi="Calibri" w:cs="Calibri"/>
          <w:bCs/>
          <w:szCs w:val="20"/>
          <w:lang w:val="en-GB"/>
        </w:rPr>
      </w:pPr>
    </w:p>
    <w:p w14:paraId="35437CCD" w14:textId="77777777" w:rsidR="007E71BE" w:rsidRDefault="007E71BE" w:rsidP="006D581F">
      <w:pPr>
        <w:rPr>
          <w:rFonts w:ascii="Calibri" w:eastAsia="Times New Roman" w:hAnsi="Calibri" w:cs="Calibri"/>
          <w:bCs/>
          <w:szCs w:val="20"/>
          <w:lang w:val="en-GB"/>
        </w:rPr>
      </w:pPr>
    </w:p>
    <w:p w14:paraId="19CAF89E" w14:textId="77777777" w:rsidR="007E71BE" w:rsidRDefault="007E71BE" w:rsidP="006D581F">
      <w:pPr>
        <w:rPr>
          <w:rFonts w:ascii="Calibri" w:eastAsia="Times New Roman" w:hAnsi="Calibri" w:cs="Calibri"/>
          <w:bCs/>
          <w:szCs w:val="20"/>
          <w:lang w:val="en-GB"/>
        </w:rPr>
      </w:pPr>
    </w:p>
    <w:p w14:paraId="263772EF" w14:textId="1C1B0102" w:rsidR="00E17361" w:rsidRPr="0019665E" w:rsidRDefault="007E71BE" w:rsidP="0012148D">
      <w:pPr>
        <w:rPr>
          <w:rFonts w:ascii="Calibri" w:eastAsia="Times New Roman" w:hAnsi="Calibri" w:cs="Calibri"/>
          <w:bCs/>
          <w:szCs w:val="20"/>
          <w:lang w:val="en-GB"/>
        </w:rPr>
      </w:pPr>
      <w:r w:rsidRPr="007E71BE">
        <w:rPr>
          <w:rFonts w:ascii="Calibri" w:eastAsia="Times New Roman" w:hAnsi="Calibri" w:cs="Calibri"/>
          <w:b/>
          <w:bCs/>
          <w:color w:val="000000" w:themeColor="text1"/>
          <w:szCs w:val="20"/>
          <w:lang w:val="en-GB"/>
        </w:rPr>
        <w:lastRenderedPageBreak/>
        <w:t>1.</w:t>
      </w:r>
      <w:r>
        <w:rPr>
          <w:rFonts w:ascii="Calibri" w:eastAsia="Times New Roman" w:hAnsi="Calibri" w:cs="Calibri"/>
          <w:b/>
          <w:bCs/>
          <w:color w:val="000000" w:themeColor="text1"/>
          <w:szCs w:val="20"/>
          <w:lang w:val="en-GB"/>
        </w:rPr>
        <w:tab/>
      </w:r>
      <w:r w:rsidRPr="007E71BE">
        <w:rPr>
          <w:rFonts w:ascii="Calibri" w:eastAsia="Times New Roman" w:hAnsi="Calibri" w:cs="Calibri"/>
          <w:b/>
          <w:bCs/>
          <w:color w:val="000000" w:themeColor="text1"/>
          <w:szCs w:val="20"/>
          <w:lang w:val="en-GB"/>
        </w:rPr>
        <w:t>Welcome, Apologies &amp; Introductions</w:t>
      </w:r>
      <w:r w:rsidR="0012148D">
        <w:rPr>
          <w:rFonts w:ascii="Calibri" w:eastAsia="Times New Roman" w:hAnsi="Calibri" w:cs="Calibri"/>
          <w:b/>
          <w:bCs/>
          <w:color w:val="000000" w:themeColor="text1"/>
          <w:szCs w:val="20"/>
          <w:lang w:val="en-GB"/>
        </w:rPr>
        <w:t xml:space="preserve">.  </w:t>
      </w:r>
      <w:r w:rsidR="00E17361" w:rsidRPr="0019665E">
        <w:rPr>
          <w:rFonts w:ascii="Calibri" w:eastAsia="Times New Roman" w:hAnsi="Calibri" w:cs="Calibri"/>
          <w:bCs/>
          <w:szCs w:val="20"/>
          <w:lang w:val="en-GB"/>
        </w:rPr>
        <w:t xml:space="preserve">Janice welcomed all to the </w:t>
      </w:r>
      <w:r w:rsidR="00CD5AFC" w:rsidRPr="0019665E">
        <w:rPr>
          <w:rFonts w:ascii="Calibri" w:eastAsia="Times New Roman" w:hAnsi="Calibri" w:cs="Calibri"/>
          <w:bCs/>
          <w:szCs w:val="20"/>
          <w:lang w:val="en-GB"/>
        </w:rPr>
        <w:t>All-Regions</w:t>
      </w:r>
      <w:r w:rsidR="00E17361" w:rsidRPr="0019665E">
        <w:rPr>
          <w:rFonts w:ascii="Calibri" w:eastAsia="Times New Roman" w:hAnsi="Calibri" w:cs="Calibri"/>
          <w:bCs/>
          <w:szCs w:val="20"/>
          <w:lang w:val="en-GB"/>
        </w:rPr>
        <w:t xml:space="preserve"> meeting.  </w:t>
      </w:r>
    </w:p>
    <w:p w14:paraId="42E407D0" w14:textId="300C3AB6" w:rsidR="007E71BE" w:rsidRPr="0012148D" w:rsidRDefault="00927C95" w:rsidP="006D581F">
      <w:pPr>
        <w:rPr>
          <w:rFonts w:ascii="Calibri" w:eastAsia="Times New Roman" w:hAnsi="Calibri" w:cs="Calibri"/>
          <w:bCs/>
          <w:szCs w:val="20"/>
          <w:lang w:val="en-GB"/>
        </w:rPr>
      </w:pPr>
      <w:r w:rsidRPr="002B26D6">
        <w:rPr>
          <w:rFonts w:ascii="Calibri" w:eastAsia="Times New Roman" w:hAnsi="Calibri" w:cs="Calibri"/>
          <w:b/>
          <w:szCs w:val="20"/>
          <w:lang w:val="en-GB"/>
        </w:rPr>
        <w:t>2.</w:t>
      </w:r>
      <w:r w:rsidR="007E71BE">
        <w:rPr>
          <w:rFonts w:ascii="Calibri" w:eastAsia="Times New Roman" w:hAnsi="Calibri" w:cs="Calibri"/>
          <w:b/>
          <w:szCs w:val="20"/>
          <w:lang w:val="en-GB"/>
        </w:rPr>
        <w:tab/>
      </w:r>
      <w:r w:rsidR="0019665E" w:rsidRPr="002B26D6">
        <w:rPr>
          <w:rFonts w:ascii="Calibri" w:eastAsia="Times New Roman" w:hAnsi="Calibri" w:cs="Calibri"/>
          <w:b/>
          <w:szCs w:val="20"/>
          <w:lang w:val="en-GB"/>
        </w:rPr>
        <w:t>School Law</w:t>
      </w:r>
      <w:r w:rsidR="0012148D">
        <w:rPr>
          <w:rFonts w:ascii="Calibri" w:eastAsia="Times New Roman" w:hAnsi="Calibri" w:cs="Calibri"/>
          <w:b/>
          <w:szCs w:val="20"/>
          <w:lang w:val="en-GB"/>
        </w:rPr>
        <w:t xml:space="preserve">.  </w:t>
      </w:r>
      <w:r w:rsidR="007E71BE" w:rsidRPr="0019665E">
        <w:rPr>
          <w:rFonts w:ascii="Calibri" w:eastAsia="Times New Roman" w:hAnsi="Calibri" w:cs="Calibri"/>
          <w:bCs/>
          <w:szCs w:val="20"/>
          <w:lang w:val="en-GB"/>
        </w:rPr>
        <w:t>Janice presented gave a detailed Power Point Presentation</w:t>
      </w:r>
      <w:r w:rsidR="007E71BE">
        <w:rPr>
          <w:rFonts w:ascii="Calibri" w:eastAsia="Times New Roman" w:hAnsi="Calibri" w:cs="Calibri"/>
          <w:bCs/>
          <w:szCs w:val="20"/>
          <w:lang w:val="en-GB"/>
        </w:rPr>
        <w:t>.</w:t>
      </w:r>
    </w:p>
    <w:p w14:paraId="73905268" w14:textId="7044CB19" w:rsidR="007E71BE" w:rsidRPr="0012148D" w:rsidRDefault="00927C95" w:rsidP="006D581F">
      <w:pPr>
        <w:rPr>
          <w:rFonts w:ascii="Calibri" w:eastAsia="Times New Roman" w:hAnsi="Calibri" w:cs="Calibri"/>
          <w:bCs/>
          <w:szCs w:val="20"/>
          <w:lang w:val="en-GB"/>
        </w:rPr>
      </w:pPr>
      <w:r w:rsidRPr="002B26D6">
        <w:rPr>
          <w:rFonts w:ascii="Calibri" w:eastAsia="Times New Roman" w:hAnsi="Calibri" w:cs="Calibri"/>
          <w:b/>
          <w:szCs w:val="20"/>
          <w:lang w:val="en-GB"/>
        </w:rPr>
        <w:t>3.</w:t>
      </w:r>
      <w:r w:rsidR="007E71BE">
        <w:rPr>
          <w:rFonts w:ascii="Calibri" w:eastAsia="Times New Roman" w:hAnsi="Calibri" w:cs="Calibri"/>
          <w:b/>
          <w:szCs w:val="20"/>
          <w:lang w:val="en-GB"/>
        </w:rPr>
        <w:tab/>
      </w:r>
      <w:r w:rsidR="0019665E" w:rsidRPr="002B26D6">
        <w:rPr>
          <w:rFonts w:ascii="Calibri" w:eastAsia="Times New Roman" w:hAnsi="Calibri" w:cs="Calibri"/>
          <w:b/>
          <w:szCs w:val="20"/>
          <w:lang w:val="en-GB"/>
        </w:rPr>
        <w:t>Circular 53</w:t>
      </w:r>
      <w:r w:rsidR="0012148D">
        <w:rPr>
          <w:rFonts w:ascii="Calibri" w:eastAsia="Times New Roman" w:hAnsi="Calibri" w:cs="Calibri"/>
          <w:b/>
          <w:szCs w:val="20"/>
          <w:lang w:val="en-GB"/>
        </w:rPr>
        <w:t xml:space="preserve">.  </w:t>
      </w:r>
      <w:r w:rsidR="007E71BE" w:rsidRPr="0019665E">
        <w:rPr>
          <w:rFonts w:ascii="Calibri" w:eastAsia="Times New Roman" w:hAnsi="Calibri" w:cs="Calibri"/>
          <w:bCs/>
          <w:szCs w:val="20"/>
          <w:lang w:val="en-GB"/>
        </w:rPr>
        <w:t>Janice presented gave a detailed Power Point Presentation</w:t>
      </w:r>
      <w:r w:rsidR="0012148D">
        <w:rPr>
          <w:rFonts w:ascii="Calibri" w:eastAsia="Times New Roman" w:hAnsi="Calibri" w:cs="Calibri"/>
          <w:bCs/>
          <w:szCs w:val="20"/>
          <w:lang w:val="en-GB"/>
        </w:rPr>
        <w:t>.</w:t>
      </w:r>
    </w:p>
    <w:p w14:paraId="24E70663" w14:textId="77777777" w:rsidR="0012148D" w:rsidRDefault="0012148D" w:rsidP="006D581F">
      <w:pPr>
        <w:rPr>
          <w:rFonts w:ascii="Calibri" w:eastAsia="Times New Roman" w:hAnsi="Calibri" w:cs="Calibri"/>
          <w:bCs/>
          <w:szCs w:val="20"/>
          <w:lang w:val="en-GB"/>
        </w:rPr>
      </w:pPr>
      <w:r>
        <w:rPr>
          <w:rFonts w:ascii="Calibri" w:eastAsia="Times New Roman" w:hAnsi="Calibri" w:cs="Calibri"/>
          <w:b/>
          <w:szCs w:val="20"/>
          <w:lang w:val="en-GB"/>
        </w:rPr>
        <w:t xml:space="preserve">4. </w:t>
      </w:r>
      <w:r>
        <w:rPr>
          <w:rFonts w:ascii="Calibri" w:eastAsia="Times New Roman" w:hAnsi="Calibri" w:cs="Calibri"/>
          <w:b/>
          <w:szCs w:val="20"/>
          <w:lang w:val="en-GB"/>
        </w:rPr>
        <w:tab/>
      </w:r>
      <w:r w:rsidR="0019665E" w:rsidRPr="002B26D6">
        <w:rPr>
          <w:rFonts w:ascii="Calibri" w:eastAsia="Times New Roman" w:hAnsi="Calibri" w:cs="Calibri"/>
          <w:b/>
          <w:szCs w:val="20"/>
          <w:lang w:val="en-GB"/>
        </w:rPr>
        <w:t>SIAS protocol</w:t>
      </w:r>
      <w:r>
        <w:rPr>
          <w:rFonts w:ascii="Calibri" w:eastAsia="Times New Roman" w:hAnsi="Calibri" w:cs="Calibri"/>
          <w:b/>
          <w:szCs w:val="20"/>
          <w:lang w:val="en-GB"/>
        </w:rPr>
        <w:t xml:space="preserve">. </w:t>
      </w:r>
      <w:r w:rsidR="007E71BE" w:rsidRPr="0019665E">
        <w:rPr>
          <w:rFonts w:ascii="Calibri" w:eastAsia="Times New Roman" w:hAnsi="Calibri" w:cs="Calibri"/>
          <w:bCs/>
          <w:szCs w:val="20"/>
          <w:lang w:val="en-GB"/>
        </w:rPr>
        <w:t>Janice presented gave a detailed Power Point Presentation</w:t>
      </w:r>
      <w:r w:rsidR="007E71BE">
        <w:rPr>
          <w:rFonts w:ascii="Calibri" w:eastAsia="Times New Roman" w:hAnsi="Calibri" w:cs="Calibri"/>
          <w:bCs/>
          <w:szCs w:val="20"/>
          <w:lang w:val="en-GB"/>
        </w:rPr>
        <w:t>.</w:t>
      </w:r>
    </w:p>
    <w:p w14:paraId="6BF8D65F" w14:textId="33818748" w:rsidR="0019665E" w:rsidRPr="0012148D" w:rsidRDefault="0012148D" w:rsidP="006D581F">
      <w:pPr>
        <w:rPr>
          <w:rFonts w:ascii="Calibri" w:eastAsia="Times New Roman" w:hAnsi="Calibri" w:cs="Calibri"/>
          <w:bCs/>
          <w:szCs w:val="20"/>
          <w:lang w:val="en-GB"/>
        </w:rPr>
      </w:pPr>
      <w:r>
        <w:rPr>
          <w:rFonts w:ascii="Calibri" w:eastAsia="Times New Roman" w:hAnsi="Calibri" w:cs="Calibri"/>
          <w:bCs/>
          <w:szCs w:val="20"/>
          <w:lang w:val="en-GB"/>
        </w:rPr>
        <w:t>5.</w:t>
      </w:r>
      <w:r>
        <w:rPr>
          <w:rFonts w:ascii="Calibri" w:eastAsia="Times New Roman" w:hAnsi="Calibri" w:cs="Calibri"/>
          <w:bCs/>
          <w:szCs w:val="20"/>
          <w:lang w:val="en-GB"/>
        </w:rPr>
        <w:tab/>
      </w:r>
      <w:r w:rsidR="00C507E3">
        <w:rPr>
          <w:rFonts w:ascii="Calibri" w:eastAsia="Times New Roman" w:hAnsi="Calibri" w:cs="Calibri"/>
          <w:b/>
          <w:szCs w:val="20"/>
          <w:lang w:val="en-GB"/>
        </w:rPr>
        <w:t xml:space="preserve">Questions from the </w:t>
      </w:r>
      <w:r w:rsidR="00471A72">
        <w:rPr>
          <w:rFonts w:ascii="Calibri" w:eastAsia="Times New Roman" w:hAnsi="Calibri" w:cs="Calibri"/>
          <w:b/>
          <w:szCs w:val="20"/>
          <w:lang w:val="en-GB"/>
        </w:rPr>
        <w:t>Floor</w:t>
      </w:r>
      <w:r w:rsidR="00C507E3">
        <w:rPr>
          <w:rFonts w:ascii="Calibri" w:eastAsia="Times New Roman" w:hAnsi="Calibri" w:cs="Calibri"/>
          <w:b/>
          <w:szCs w:val="20"/>
          <w:lang w:val="en-GB"/>
        </w:rPr>
        <w:t>:</w:t>
      </w:r>
    </w:p>
    <w:p w14:paraId="68AF8F16" w14:textId="07694CBF" w:rsidR="006F0B52" w:rsidRPr="00A80706" w:rsidRDefault="00471A72" w:rsidP="00471A72">
      <w:pPr>
        <w:rPr>
          <w:rFonts w:ascii="Calibri" w:eastAsia="Times New Roman" w:hAnsi="Calibri" w:cs="Calibri"/>
          <w:bCs/>
          <w:i/>
          <w:iCs/>
          <w:szCs w:val="20"/>
          <w:lang w:val="en-GB"/>
        </w:rPr>
      </w:pPr>
      <w:r>
        <w:rPr>
          <w:rFonts w:ascii="Calibri" w:eastAsia="Times New Roman" w:hAnsi="Calibri" w:cs="Calibri"/>
          <w:b/>
          <w:i/>
          <w:iCs/>
          <w:szCs w:val="20"/>
          <w:lang w:val="en-GB"/>
        </w:rPr>
        <w:t xml:space="preserve">Question: </w:t>
      </w:r>
      <w:r w:rsidR="006F0B52" w:rsidRPr="00A80706">
        <w:rPr>
          <w:rFonts w:ascii="Calibri" w:eastAsia="Times New Roman" w:hAnsi="Calibri" w:cs="Calibri"/>
          <w:b/>
          <w:i/>
          <w:iCs/>
          <w:szCs w:val="20"/>
          <w:lang w:val="en-GB"/>
        </w:rPr>
        <w:t>Jean-Mare:</w:t>
      </w:r>
      <w:r w:rsidR="006F0B52" w:rsidRPr="00A80706">
        <w:rPr>
          <w:rFonts w:ascii="Calibri" w:eastAsia="Times New Roman" w:hAnsi="Calibri" w:cs="Calibri"/>
          <w:bCs/>
          <w:i/>
          <w:iCs/>
          <w:szCs w:val="20"/>
          <w:lang w:val="en-GB"/>
        </w:rPr>
        <w:t xml:space="preserve">  Sometimes children get </w:t>
      </w:r>
      <w:r w:rsidR="00CD5AFC" w:rsidRPr="00A80706">
        <w:rPr>
          <w:rFonts w:ascii="Calibri" w:eastAsia="Times New Roman" w:hAnsi="Calibri" w:cs="Calibri"/>
          <w:bCs/>
          <w:i/>
          <w:iCs/>
          <w:szCs w:val="20"/>
          <w:lang w:val="en-GB"/>
        </w:rPr>
        <w:t>suspended</w:t>
      </w:r>
      <w:r w:rsidR="006F0B52" w:rsidRPr="00A80706">
        <w:rPr>
          <w:rFonts w:ascii="Calibri" w:eastAsia="Times New Roman" w:hAnsi="Calibri" w:cs="Calibri"/>
          <w:bCs/>
          <w:i/>
          <w:iCs/>
          <w:szCs w:val="20"/>
          <w:lang w:val="en-GB"/>
        </w:rPr>
        <w:t xml:space="preserve"> for up till 7 day</w:t>
      </w:r>
      <w:r w:rsidR="006F230C" w:rsidRPr="00A80706">
        <w:rPr>
          <w:rFonts w:ascii="Calibri" w:eastAsia="Times New Roman" w:hAnsi="Calibri" w:cs="Calibri"/>
          <w:bCs/>
          <w:i/>
          <w:iCs/>
          <w:szCs w:val="20"/>
          <w:lang w:val="en-GB"/>
        </w:rPr>
        <w:t>s</w:t>
      </w:r>
      <w:r w:rsidR="006F0B52" w:rsidRPr="00A80706">
        <w:rPr>
          <w:rFonts w:ascii="Calibri" w:eastAsia="Times New Roman" w:hAnsi="Calibri" w:cs="Calibri"/>
          <w:bCs/>
          <w:i/>
          <w:iCs/>
          <w:szCs w:val="20"/>
          <w:lang w:val="en-GB"/>
        </w:rPr>
        <w:t xml:space="preserve"> without a hearing.  A principal also guided a chairp</w:t>
      </w:r>
      <w:r w:rsidR="009D63DA" w:rsidRPr="00A80706">
        <w:rPr>
          <w:rFonts w:ascii="Calibri" w:eastAsia="Times New Roman" w:hAnsi="Calibri" w:cs="Calibri"/>
          <w:bCs/>
          <w:i/>
          <w:iCs/>
          <w:szCs w:val="20"/>
          <w:lang w:val="en-GB"/>
        </w:rPr>
        <w:t>e</w:t>
      </w:r>
      <w:r w:rsidR="006F0B52" w:rsidRPr="00A80706">
        <w:rPr>
          <w:rFonts w:ascii="Calibri" w:eastAsia="Times New Roman" w:hAnsi="Calibri" w:cs="Calibri"/>
          <w:bCs/>
          <w:i/>
          <w:iCs/>
          <w:szCs w:val="20"/>
          <w:lang w:val="en-GB"/>
        </w:rPr>
        <w:t xml:space="preserve">rson on how to conduct the hearing.  </w:t>
      </w:r>
      <w:r w:rsidR="00112DE1" w:rsidRPr="00A80706">
        <w:rPr>
          <w:rFonts w:ascii="Calibri" w:eastAsia="Times New Roman" w:hAnsi="Calibri" w:cs="Calibri"/>
          <w:bCs/>
          <w:i/>
          <w:iCs/>
          <w:szCs w:val="20"/>
          <w:lang w:val="en-GB"/>
        </w:rPr>
        <w:t>One child is suspended without any written notice as principal refuse to give one.</w:t>
      </w:r>
    </w:p>
    <w:p w14:paraId="0B4B53E1" w14:textId="283B8856" w:rsidR="006F0B52" w:rsidRDefault="006F0B52" w:rsidP="007E71BE">
      <w:pPr>
        <w:ind w:left="720"/>
        <w:rPr>
          <w:rFonts w:ascii="Calibri" w:eastAsia="Times New Roman" w:hAnsi="Calibri" w:cs="Calibri"/>
          <w:bCs/>
          <w:szCs w:val="20"/>
          <w:lang w:val="en-GB"/>
        </w:rPr>
      </w:pPr>
      <w:r w:rsidRPr="00F40FBA">
        <w:rPr>
          <w:rFonts w:ascii="Calibri" w:eastAsia="Times New Roman" w:hAnsi="Calibri" w:cs="Calibri"/>
          <w:b/>
          <w:szCs w:val="20"/>
          <w:lang w:val="en-GB"/>
        </w:rPr>
        <w:t>Janice:</w:t>
      </w:r>
      <w:r w:rsidRPr="006F0B52">
        <w:rPr>
          <w:rFonts w:ascii="Calibri" w:eastAsia="Times New Roman" w:hAnsi="Calibri" w:cs="Calibri"/>
          <w:bCs/>
          <w:szCs w:val="20"/>
          <w:lang w:val="en-GB"/>
        </w:rPr>
        <w:t xml:space="preserve">  </w:t>
      </w:r>
      <w:r>
        <w:rPr>
          <w:rFonts w:ascii="Calibri" w:eastAsia="Times New Roman" w:hAnsi="Calibri" w:cs="Calibri"/>
          <w:bCs/>
          <w:szCs w:val="20"/>
          <w:lang w:val="en-GB"/>
        </w:rPr>
        <w:t>A suspension without a disciplinary hearing</w:t>
      </w:r>
      <w:r w:rsidRPr="006F0B52">
        <w:rPr>
          <w:rFonts w:ascii="Calibri" w:eastAsia="Times New Roman" w:hAnsi="Calibri" w:cs="Calibri"/>
          <w:bCs/>
          <w:szCs w:val="20"/>
          <w:lang w:val="en-GB"/>
        </w:rPr>
        <w:t xml:space="preserve"> is illegal.</w:t>
      </w:r>
      <w:r w:rsidR="00FA4B02">
        <w:rPr>
          <w:rFonts w:ascii="Calibri" w:eastAsia="Times New Roman" w:hAnsi="Calibri" w:cs="Calibri"/>
          <w:bCs/>
          <w:szCs w:val="20"/>
          <w:lang w:val="en-GB"/>
        </w:rPr>
        <w:t xml:space="preserve">  DICs are often running programmes with children that are suspended from schools without the required process being followed.  </w:t>
      </w:r>
    </w:p>
    <w:p w14:paraId="35EAC010" w14:textId="62834998" w:rsidR="00112DE1" w:rsidRPr="00A80706" w:rsidRDefault="00471A72" w:rsidP="00471A72">
      <w:pPr>
        <w:rPr>
          <w:rFonts w:ascii="Calibri" w:eastAsia="Times New Roman" w:hAnsi="Calibri" w:cs="Calibri"/>
          <w:bCs/>
          <w:i/>
          <w:iCs/>
          <w:szCs w:val="20"/>
          <w:lang w:val="en-GB"/>
        </w:rPr>
      </w:pPr>
      <w:r>
        <w:rPr>
          <w:rFonts w:ascii="Calibri" w:eastAsia="Times New Roman" w:hAnsi="Calibri" w:cs="Calibri"/>
          <w:b/>
          <w:i/>
          <w:iCs/>
          <w:szCs w:val="20"/>
          <w:lang w:val="en-GB"/>
        </w:rPr>
        <w:t xml:space="preserve">Question: </w:t>
      </w:r>
      <w:r w:rsidR="00112DE1" w:rsidRPr="00A80706">
        <w:rPr>
          <w:rFonts w:ascii="Calibri" w:eastAsia="Times New Roman" w:hAnsi="Calibri" w:cs="Calibri"/>
          <w:b/>
          <w:i/>
          <w:iCs/>
          <w:szCs w:val="20"/>
          <w:lang w:val="en-GB"/>
        </w:rPr>
        <w:t>Jean-Mare:</w:t>
      </w:r>
      <w:r w:rsidR="00112DE1" w:rsidRPr="00A80706">
        <w:rPr>
          <w:rFonts w:ascii="Calibri" w:eastAsia="Times New Roman" w:hAnsi="Calibri" w:cs="Calibri"/>
          <w:bCs/>
          <w:i/>
          <w:iCs/>
          <w:szCs w:val="20"/>
          <w:lang w:val="en-GB"/>
        </w:rPr>
        <w:t xml:space="preserve">  </w:t>
      </w:r>
      <w:r w:rsidR="00A4004B" w:rsidRPr="00A80706">
        <w:rPr>
          <w:rFonts w:ascii="Calibri" w:eastAsia="Times New Roman" w:hAnsi="Calibri" w:cs="Calibri"/>
          <w:bCs/>
          <w:i/>
          <w:iCs/>
          <w:szCs w:val="20"/>
          <w:lang w:val="en-GB"/>
        </w:rPr>
        <w:t>There is one</w:t>
      </w:r>
      <w:r w:rsidR="00112DE1" w:rsidRPr="00A80706">
        <w:rPr>
          <w:rFonts w:ascii="Calibri" w:eastAsia="Times New Roman" w:hAnsi="Calibri" w:cs="Calibri"/>
          <w:bCs/>
          <w:i/>
          <w:iCs/>
          <w:szCs w:val="20"/>
          <w:lang w:val="en-GB"/>
        </w:rPr>
        <w:t xml:space="preserve"> principal phone them </w:t>
      </w:r>
      <w:r w:rsidR="00A4004B" w:rsidRPr="00A80706">
        <w:rPr>
          <w:rFonts w:ascii="Calibri" w:eastAsia="Times New Roman" w:hAnsi="Calibri" w:cs="Calibri"/>
          <w:bCs/>
          <w:i/>
          <w:iCs/>
          <w:szCs w:val="20"/>
          <w:lang w:val="en-GB"/>
        </w:rPr>
        <w:t>every</w:t>
      </w:r>
      <w:r w:rsidR="00112DE1" w:rsidRPr="00A80706">
        <w:rPr>
          <w:rFonts w:ascii="Calibri" w:eastAsia="Times New Roman" w:hAnsi="Calibri" w:cs="Calibri"/>
          <w:bCs/>
          <w:i/>
          <w:iCs/>
          <w:szCs w:val="20"/>
          <w:lang w:val="en-GB"/>
        </w:rPr>
        <w:t xml:space="preserve"> day to fetch children, from their CYCC, that are mis</w:t>
      </w:r>
      <w:r w:rsidR="00A4004B" w:rsidRPr="00A80706">
        <w:rPr>
          <w:rFonts w:ascii="Calibri" w:eastAsia="Times New Roman" w:hAnsi="Calibri" w:cs="Calibri"/>
          <w:bCs/>
          <w:i/>
          <w:iCs/>
          <w:szCs w:val="20"/>
          <w:lang w:val="en-GB"/>
        </w:rPr>
        <w:t>b</w:t>
      </w:r>
      <w:r w:rsidR="00112DE1" w:rsidRPr="00A80706">
        <w:rPr>
          <w:rFonts w:ascii="Calibri" w:eastAsia="Times New Roman" w:hAnsi="Calibri" w:cs="Calibri"/>
          <w:bCs/>
          <w:i/>
          <w:iCs/>
          <w:szCs w:val="20"/>
          <w:lang w:val="en-GB"/>
        </w:rPr>
        <w:t>ehaving at school.</w:t>
      </w:r>
    </w:p>
    <w:p w14:paraId="2734BA6E" w14:textId="3E496346" w:rsidR="0011009A" w:rsidRDefault="0011009A" w:rsidP="007E71BE">
      <w:pPr>
        <w:ind w:left="720"/>
        <w:rPr>
          <w:rFonts w:ascii="Calibri" w:eastAsia="Times New Roman" w:hAnsi="Calibri" w:cs="Calibri"/>
          <w:b/>
          <w:i/>
          <w:iCs/>
          <w:szCs w:val="20"/>
          <w:lang w:val="en-GB"/>
        </w:rPr>
      </w:pPr>
      <w:r w:rsidRPr="00F40FBA">
        <w:rPr>
          <w:rFonts w:ascii="Calibri" w:eastAsia="Times New Roman" w:hAnsi="Calibri" w:cs="Calibri"/>
          <w:b/>
          <w:szCs w:val="20"/>
          <w:lang w:val="en-GB"/>
        </w:rPr>
        <w:t>Janice:</w:t>
      </w:r>
      <w:r>
        <w:rPr>
          <w:rFonts w:ascii="Calibri" w:eastAsia="Times New Roman" w:hAnsi="Calibri" w:cs="Calibri"/>
          <w:bCs/>
          <w:szCs w:val="20"/>
          <w:lang w:val="en-GB"/>
        </w:rPr>
        <w:t xml:space="preserve">  </w:t>
      </w:r>
      <w:r w:rsidR="00D72429">
        <w:rPr>
          <w:rFonts w:ascii="Calibri" w:eastAsia="Times New Roman" w:hAnsi="Calibri" w:cs="Calibri"/>
          <w:bCs/>
          <w:szCs w:val="20"/>
          <w:lang w:val="en-GB"/>
        </w:rPr>
        <w:t xml:space="preserve">Clearly in a situation like this there is more to be discussed, there is a problem.  So, the parent and the school need to have a conversation.  The school might be at their wits end concerning the child’s behaviour.  The parent, child and youth care worker or social worker could get involved when the school are unable to cope with the child and the parties could put their heads together to decide what they are going to do.  </w:t>
      </w:r>
      <w:r w:rsidR="00C31150">
        <w:rPr>
          <w:rFonts w:ascii="Calibri" w:eastAsia="Times New Roman" w:hAnsi="Calibri" w:cs="Calibri"/>
          <w:bCs/>
          <w:szCs w:val="20"/>
          <w:lang w:val="en-GB"/>
        </w:rPr>
        <w:t xml:space="preserve">In some </w:t>
      </w:r>
      <w:r w:rsidR="00CD5AFC">
        <w:rPr>
          <w:rFonts w:ascii="Calibri" w:eastAsia="Times New Roman" w:hAnsi="Calibri" w:cs="Calibri"/>
          <w:bCs/>
          <w:szCs w:val="20"/>
          <w:lang w:val="en-GB"/>
        </w:rPr>
        <w:t>cases,</w:t>
      </w:r>
      <w:r w:rsidR="00C31150">
        <w:rPr>
          <w:rFonts w:ascii="Calibri" w:eastAsia="Times New Roman" w:hAnsi="Calibri" w:cs="Calibri"/>
          <w:bCs/>
          <w:szCs w:val="20"/>
          <w:lang w:val="en-GB"/>
        </w:rPr>
        <w:t xml:space="preserve"> the principal needs to be </w:t>
      </w:r>
      <w:r>
        <w:rPr>
          <w:rFonts w:ascii="Calibri" w:eastAsia="Times New Roman" w:hAnsi="Calibri" w:cs="Calibri"/>
          <w:bCs/>
          <w:szCs w:val="20"/>
          <w:lang w:val="en-GB"/>
        </w:rPr>
        <w:t xml:space="preserve">reported.  </w:t>
      </w:r>
      <w:r w:rsidR="0012148D">
        <w:rPr>
          <w:rFonts w:ascii="Calibri" w:eastAsia="Times New Roman" w:hAnsi="Calibri" w:cs="Calibri"/>
          <w:b/>
          <w:i/>
          <w:iCs/>
          <w:szCs w:val="20"/>
          <w:lang w:val="en-GB"/>
        </w:rPr>
        <w:t xml:space="preserve">Here </w:t>
      </w:r>
      <w:proofErr w:type="gramStart"/>
      <w:r w:rsidR="0012148D">
        <w:rPr>
          <w:rFonts w:ascii="Calibri" w:eastAsia="Times New Roman" w:hAnsi="Calibri" w:cs="Calibri"/>
          <w:b/>
          <w:i/>
          <w:iCs/>
          <w:szCs w:val="20"/>
          <w:lang w:val="en-GB"/>
        </w:rPr>
        <w:t>are</w:t>
      </w:r>
      <w:proofErr w:type="gramEnd"/>
      <w:r w:rsidR="0012148D">
        <w:rPr>
          <w:rFonts w:ascii="Calibri" w:eastAsia="Times New Roman" w:hAnsi="Calibri" w:cs="Calibri"/>
          <w:b/>
          <w:i/>
          <w:iCs/>
          <w:szCs w:val="20"/>
          <w:lang w:val="en-GB"/>
        </w:rPr>
        <w:t xml:space="preserve"> the email address of where to report errant Principals, who will not stick to the law.</w:t>
      </w:r>
    </w:p>
    <w:p w14:paraId="7A84CD4C" w14:textId="5FD23AB0" w:rsidR="006F0AA7" w:rsidRPr="0012148D" w:rsidRDefault="00471A72" w:rsidP="0012148D">
      <w:pPr>
        <w:pStyle w:val="ListParagraph"/>
        <w:numPr>
          <w:ilvl w:val="0"/>
          <w:numId w:val="19"/>
        </w:numPr>
        <w:rPr>
          <w:rFonts w:ascii="Calibri" w:eastAsia="Times New Roman" w:hAnsi="Calibri" w:cs="Calibri"/>
          <w:b/>
          <w:i/>
          <w:iCs/>
          <w:szCs w:val="20"/>
          <w:lang w:val="en-GB"/>
        </w:rPr>
      </w:pPr>
      <w:hyperlink r:id="rId7" w:history="1">
        <w:r w:rsidR="007E71BE" w:rsidRPr="0012148D">
          <w:rPr>
            <w:rStyle w:val="Hyperlink"/>
            <w:rFonts w:ascii="Calibri" w:eastAsia="Times New Roman" w:hAnsi="Calibri" w:cs="Calibri"/>
            <w:b/>
            <w:i/>
            <w:iCs/>
            <w:szCs w:val="20"/>
            <w:lang w:val="en-GB"/>
          </w:rPr>
          <w:t>William.Jantjies@westerncape.gov.za</w:t>
        </w:r>
      </w:hyperlink>
    </w:p>
    <w:p w14:paraId="0FE98320" w14:textId="77777777" w:rsidR="0012148D" w:rsidRPr="0012148D" w:rsidRDefault="00471A72" w:rsidP="0012148D">
      <w:pPr>
        <w:pStyle w:val="ListParagraph"/>
        <w:numPr>
          <w:ilvl w:val="0"/>
          <w:numId w:val="19"/>
        </w:numPr>
        <w:rPr>
          <w:rStyle w:val="Hyperlink"/>
          <w:rFonts w:ascii="Calibri" w:eastAsia="Times New Roman" w:hAnsi="Calibri" w:cs="Calibri"/>
          <w:b/>
          <w:i/>
          <w:iCs/>
          <w:color w:val="auto"/>
          <w:szCs w:val="20"/>
          <w:u w:val="none"/>
          <w:lang w:val="en-GB"/>
        </w:rPr>
      </w:pPr>
      <w:hyperlink r:id="rId8" w:history="1">
        <w:r w:rsidR="007E71BE" w:rsidRPr="0012148D">
          <w:rPr>
            <w:rStyle w:val="Hyperlink"/>
            <w:rFonts w:ascii="Calibri" w:eastAsia="Times New Roman" w:hAnsi="Calibri" w:cs="Calibri"/>
            <w:b/>
            <w:i/>
            <w:iCs/>
            <w:szCs w:val="20"/>
            <w:lang w:val="en-GB"/>
          </w:rPr>
          <w:t>alan.meyer@westerncape.gov.za</w:t>
        </w:r>
      </w:hyperlink>
    </w:p>
    <w:p w14:paraId="2E8F3205" w14:textId="116FFA7F" w:rsidR="006F0AA7" w:rsidRPr="0012148D" w:rsidRDefault="006F0AA7" w:rsidP="0012148D">
      <w:pPr>
        <w:pStyle w:val="ListParagraph"/>
        <w:numPr>
          <w:ilvl w:val="0"/>
          <w:numId w:val="19"/>
        </w:numPr>
        <w:rPr>
          <w:rFonts w:ascii="Calibri" w:eastAsia="Times New Roman" w:hAnsi="Calibri" w:cs="Calibri"/>
          <w:b/>
          <w:i/>
          <w:iCs/>
          <w:szCs w:val="20"/>
          <w:lang w:val="en-GB"/>
        </w:rPr>
      </w:pPr>
      <w:r w:rsidRPr="0012148D">
        <w:rPr>
          <w:rFonts w:ascii="Calibri" w:eastAsia="Times New Roman" w:hAnsi="Calibri" w:cs="Calibri"/>
          <w:b/>
          <w:i/>
          <w:iCs/>
          <w:szCs w:val="20"/>
          <w:lang w:val="en-GB"/>
        </w:rPr>
        <w:t>Gerald Timm- responsible for expulsions at WCED.</w:t>
      </w:r>
    </w:p>
    <w:p w14:paraId="57DF1892" w14:textId="2EE6365A" w:rsidR="00F40FBA" w:rsidRPr="00A80706" w:rsidRDefault="00471A72" w:rsidP="00471A72">
      <w:pPr>
        <w:rPr>
          <w:rFonts w:ascii="Calibri" w:eastAsia="Times New Roman" w:hAnsi="Calibri" w:cs="Calibri"/>
          <w:bCs/>
          <w:i/>
          <w:iCs/>
          <w:szCs w:val="20"/>
          <w:lang w:val="en-GB"/>
        </w:rPr>
      </w:pPr>
      <w:r>
        <w:rPr>
          <w:rFonts w:ascii="Calibri" w:eastAsia="Times New Roman" w:hAnsi="Calibri" w:cs="Calibri"/>
          <w:b/>
          <w:i/>
          <w:iCs/>
          <w:szCs w:val="20"/>
          <w:lang w:val="en-GB"/>
        </w:rPr>
        <w:t xml:space="preserve">Question: </w:t>
      </w:r>
      <w:proofErr w:type="spellStart"/>
      <w:r w:rsidR="00E5376E" w:rsidRPr="00A80706">
        <w:rPr>
          <w:rFonts w:ascii="Calibri" w:eastAsia="Times New Roman" w:hAnsi="Calibri" w:cs="Calibri"/>
          <w:b/>
          <w:i/>
          <w:iCs/>
          <w:szCs w:val="20"/>
          <w:lang w:val="en-GB"/>
        </w:rPr>
        <w:t>Tjarla</w:t>
      </w:r>
      <w:proofErr w:type="spellEnd"/>
      <w:r w:rsidR="00E5376E" w:rsidRPr="00A80706">
        <w:rPr>
          <w:rFonts w:ascii="Calibri" w:eastAsia="Times New Roman" w:hAnsi="Calibri" w:cs="Calibri"/>
          <w:b/>
          <w:i/>
          <w:iCs/>
          <w:szCs w:val="20"/>
          <w:lang w:val="en-GB"/>
        </w:rPr>
        <w:t>:</w:t>
      </w:r>
      <w:r w:rsidR="00E5376E" w:rsidRPr="00A80706">
        <w:rPr>
          <w:rFonts w:ascii="Calibri" w:eastAsia="Times New Roman" w:hAnsi="Calibri" w:cs="Calibri"/>
          <w:bCs/>
          <w:i/>
          <w:iCs/>
          <w:szCs w:val="20"/>
          <w:lang w:val="en-GB"/>
        </w:rPr>
        <w:t xml:space="preserve">  If a child is found guilty and seen as a treat to either themselves or other children, is there any responsibility on the school to make sure that intervention happens further?</w:t>
      </w:r>
    </w:p>
    <w:p w14:paraId="6469D638" w14:textId="5BE956F4" w:rsidR="00E5376E" w:rsidRDefault="00E5376E" w:rsidP="007E71BE">
      <w:pPr>
        <w:ind w:left="720"/>
        <w:rPr>
          <w:rFonts w:ascii="Calibri" w:eastAsia="Times New Roman" w:hAnsi="Calibri" w:cs="Calibri"/>
          <w:bCs/>
          <w:szCs w:val="20"/>
          <w:lang w:val="en-GB"/>
        </w:rPr>
      </w:pPr>
      <w:r w:rsidRPr="00B22296">
        <w:rPr>
          <w:rFonts w:ascii="Calibri" w:eastAsia="Times New Roman" w:hAnsi="Calibri" w:cs="Calibri"/>
          <w:b/>
          <w:szCs w:val="20"/>
          <w:lang w:val="en-GB"/>
        </w:rPr>
        <w:t>Janice:</w:t>
      </w:r>
      <w:r>
        <w:rPr>
          <w:rFonts w:ascii="Calibri" w:eastAsia="Times New Roman" w:hAnsi="Calibri" w:cs="Calibri"/>
          <w:bCs/>
          <w:szCs w:val="20"/>
          <w:lang w:val="en-GB"/>
        </w:rPr>
        <w:t xml:space="preserve">  The whole process of educational discipline is </w:t>
      </w:r>
      <w:r w:rsidR="00CD5AFC">
        <w:rPr>
          <w:rFonts w:ascii="Calibri" w:eastAsia="Times New Roman" w:hAnsi="Calibri" w:cs="Calibri"/>
          <w:bCs/>
          <w:szCs w:val="20"/>
          <w:lang w:val="en-GB"/>
        </w:rPr>
        <w:t>supposed to</w:t>
      </w:r>
      <w:r>
        <w:rPr>
          <w:rFonts w:ascii="Calibri" w:eastAsia="Times New Roman" w:hAnsi="Calibri" w:cs="Calibri"/>
          <w:bCs/>
          <w:szCs w:val="20"/>
          <w:lang w:val="en-GB"/>
        </w:rPr>
        <w:t xml:space="preserve"> be </w:t>
      </w:r>
      <w:r w:rsidR="00CD5AFC">
        <w:rPr>
          <w:rFonts w:ascii="Calibri" w:eastAsia="Times New Roman" w:hAnsi="Calibri" w:cs="Calibri"/>
          <w:bCs/>
          <w:szCs w:val="20"/>
          <w:lang w:val="en-GB"/>
        </w:rPr>
        <w:t>rehabilitat</w:t>
      </w:r>
      <w:r w:rsidR="0012148D">
        <w:rPr>
          <w:rFonts w:ascii="Calibri" w:eastAsia="Times New Roman" w:hAnsi="Calibri" w:cs="Calibri"/>
          <w:bCs/>
          <w:szCs w:val="20"/>
          <w:lang w:val="en-GB"/>
        </w:rPr>
        <w:t>ive</w:t>
      </w:r>
      <w:r>
        <w:rPr>
          <w:rFonts w:ascii="Calibri" w:eastAsia="Times New Roman" w:hAnsi="Calibri" w:cs="Calibri"/>
          <w:bCs/>
          <w:szCs w:val="20"/>
          <w:lang w:val="en-GB"/>
        </w:rPr>
        <w:t>.  The whole point is to help the child and the other learners in the school.  Generally</w:t>
      </w:r>
      <w:r w:rsidR="002367B6">
        <w:rPr>
          <w:rFonts w:ascii="Calibri" w:eastAsia="Times New Roman" w:hAnsi="Calibri" w:cs="Calibri"/>
          <w:bCs/>
          <w:szCs w:val="20"/>
          <w:lang w:val="en-GB"/>
        </w:rPr>
        <w:t>,</w:t>
      </w:r>
      <w:r>
        <w:rPr>
          <w:rFonts w:ascii="Calibri" w:eastAsia="Times New Roman" w:hAnsi="Calibri" w:cs="Calibri"/>
          <w:bCs/>
          <w:szCs w:val="20"/>
          <w:lang w:val="en-GB"/>
        </w:rPr>
        <w:t xml:space="preserve"> the sanctions include assistance to the </w:t>
      </w:r>
      <w:r w:rsidR="00CD5AFC">
        <w:rPr>
          <w:rFonts w:ascii="Calibri" w:eastAsia="Times New Roman" w:hAnsi="Calibri" w:cs="Calibri"/>
          <w:bCs/>
          <w:szCs w:val="20"/>
          <w:lang w:val="en-GB"/>
        </w:rPr>
        <w:t>child</w:t>
      </w:r>
      <w:r w:rsidR="0012148D">
        <w:rPr>
          <w:rFonts w:ascii="Calibri" w:eastAsia="Times New Roman" w:hAnsi="Calibri" w:cs="Calibri"/>
          <w:bCs/>
          <w:szCs w:val="20"/>
          <w:lang w:val="en-GB"/>
        </w:rPr>
        <w:t xml:space="preserve">, </w:t>
      </w:r>
      <w:r w:rsidR="00CD5AFC">
        <w:rPr>
          <w:rFonts w:ascii="Calibri" w:eastAsia="Times New Roman" w:hAnsi="Calibri" w:cs="Calibri"/>
          <w:bCs/>
          <w:szCs w:val="20"/>
          <w:lang w:val="en-GB"/>
        </w:rPr>
        <w:t>like</w:t>
      </w:r>
      <w:r>
        <w:rPr>
          <w:rFonts w:ascii="Calibri" w:eastAsia="Times New Roman" w:hAnsi="Calibri" w:cs="Calibri"/>
          <w:bCs/>
          <w:szCs w:val="20"/>
          <w:lang w:val="en-GB"/>
        </w:rPr>
        <w:t>, counselling, therapy, attending group sessions or drug counselling centre.  In some cases</w:t>
      </w:r>
      <w:r w:rsidR="00523D9C">
        <w:rPr>
          <w:rFonts w:ascii="Calibri" w:eastAsia="Times New Roman" w:hAnsi="Calibri" w:cs="Calibri"/>
          <w:bCs/>
          <w:szCs w:val="20"/>
          <w:lang w:val="en-GB"/>
        </w:rPr>
        <w:t>,</w:t>
      </w:r>
      <w:r>
        <w:rPr>
          <w:rFonts w:ascii="Calibri" w:eastAsia="Times New Roman" w:hAnsi="Calibri" w:cs="Calibri"/>
          <w:bCs/>
          <w:szCs w:val="20"/>
          <w:lang w:val="en-GB"/>
        </w:rPr>
        <w:t xml:space="preserve"> the parents are required to attend certain sessions.</w:t>
      </w:r>
    </w:p>
    <w:p w14:paraId="2794905E" w14:textId="5CE8A982" w:rsidR="00AF1ED3" w:rsidRPr="00A80706" w:rsidRDefault="00471A72" w:rsidP="00471A72">
      <w:pPr>
        <w:rPr>
          <w:rFonts w:ascii="Calibri" w:eastAsia="Times New Roman" w:hAnsi="Calibri" w:cs="Calibri"/>
          <w:bCs/>
          <w:i/>
          <w:iCs/>
          <w:szCs w:val="20"/>
          <w:lang w:val="en-GB"/>
        </w:rPr>
      </w:pPr>
      <w:r>
        <w:rPr>
          <w:rFonts w:ascii="Calibri" w:eastAsia="Times New Roman" w:hAnsi="Calibri" w:cs="Calibri"/>
          <w:bCs/>
          <w:i/>
          <w:iCs/>
          <w:szCs w:val="20"/>
          <w:lang w:val="en-GB"/>
        </w:rPr>
        <w:t xml:space="preserve">Question:  </w:t>
      </w:r>
      <w:r w:rsidR="00AF1ED3" w:rsidRPr="00A80706">
        <w:rPr>
          <w:rFonts w:ascii="Calibri" w:eastAsia="Times New Roman" w:hAnsi="Calibri" w:cs="Calibri"/>
          <w:bCs/>
          <w:i/>
          <w:iCs/>
          <w:szCs w:val="20"/>
          <w:lang w:val="en-GB"/>
        </w:rPr>
        <w:t xml:space="preserve">What happens if the whole SGB does not agree on the </w:t>
      </w:r>
      <w:r w:rsidR="00CD5AFC" w:rsidRPr="00A80706">
        <w:rPr>
          <w:rFonts w:ascii="Calibri" w:eastAsia="Times New Roman" w:hAnsi="Calibri" w:cs="Calibri"/>
          <w:bCs/>
          <w:i/>
          <w:iCs/>
          <w:szCs w:val="20"/>
          <w:lang w:val="en-GB"/>
        </w:rPr>
        <w:t>d</w:t>
      </w:r>
      <w:r w:rsidR="0012148D">
        <w:rPr>
          <w:rFonts w:ascii="Calibri" w:eastAsia="Times New Roman" w:hAnsi="Calibri" w:cs="Calibri"/>
          <w:bCs/>
          <w:i/>
          <w:iCs/>
          <w:szCs w:val="20"/>
          <w:lang w:val="en-GB"/>
        </w:rPr>
        <w:t>ecision</w:t>
      </w:r>
      <w:r w:rsidR="00AF1ED3" w:rsidRPr="00A80706">
        <w:rPr>
          <w:rFonts w:ascii="Calibri" w:eastAsia="Times New Roman" w:hAnsi="Calibri" w:cs="Calibri"/>
          <w:bCs/>
          <w:i/>
          <w:iCs/>
          <w:szCs w:val="20"/>
          <w:lang w:val="en-GB"/>
        </w:rPr>
        <w:t>?</w:t>
      </w:r>
    </w:p>
    <w:p w14:paraId="43D9EDE2" w14:textId="40AC9D19" w:rsidR="00AF1ED3" w:rsidRDefault="00AF1ED3" w:rsidP="007E71BE">
      <w:pPr>
        <w:ind w:left="720"/>
        <w:rPr>
          <w:rFonts w:ascii="Calibri" w:eastAsia="Times New Roman" w:hAnsi="Calibri" w:cs="Calibri"/>
          <w:bCs/>
          <w:szCs w:val="20"/>
          <w:lang w:val="en-GB"/>
        </w:rPr>
      </w:pPr>
      <w:r w:rsidRPr="00846841">
        <w:rPr>
          <w:rFonts w:ascii="Calibri" w:eastAsia="Times New Roman" w:hAnsi="Calibri" w:cs="Calibri"/>
          <w:b/>
          <w:szCs w:val="20"/>
          <w:lang w:val="en-GB"/>
        </w:rPr>
        <w:t>Janice:</w:t>
      </w:r>
      <w:r>
        <w:rPr>
          <w:rFonts w:ascii="Calibri" w:eastAsia="Times New Roman" w:hAnsi="Calibri" w:cs="Calibri"/>
          <w:bCs/>
          <w:szCs w:val="20"/>
          <w:lang w:val="en-GB"/>
        </w:rPr>
        <w:t xml:space="preserve">  Then they cannot recommend for expulsion.  They have to put in writing all the documentation of the </w:t>
      </w:r>
      <w:r w:rsidR="00CD5AFC">
        <w:rPr>
          <w:rFonts w:ascii="Calibri" w:eastAsia="Times New Roman" w:hAnsi="Calibri" w:cs="Calibri"/>
          <w:bCs/>
          <w:szCs w:val="20"/>
          <w:lang w:val="en-GB"/>
        </w:rPr>
        <w:t>disciplinary</w:t>
      </w:r>
      <w:r>
        <w:rPr>
          <w:rFonts w:ascii="Calibri" w:eastAsia="Times New Roman" w:hAnsi="Calibri" w:cs="Calibri"/>
          <w:bCs/>
          <w:szCs w:val="20"/>
          <w:lang w:val="en-GB"/>
        </w:rPr>
        <w:t xml:space="preserve"> </w:t>
      </w:r>
      <w:r w:rsidR="00846841">
        <w:rPr>
          <w:rFonts w:ascii="Calibri" w:eastAsia="Times New Roman" w:hAnsi="Calibri" w:cs="Calibri"/>
          <w:bCs/>
          <w:szCs w:val="20"/>
          <w:lang w:val="en-GB"/>
        </w:rPr>
        <w:t xml:space="preserve">committee </w:t>
      </w:r>
      <w:r>
        <w:rPr>
          <w:rFonts w:ascii="Calibri" w:eastAsia="Times New Roman" w:hAnsi="Calibri" w:cs="Calibri"/>
          <w:bCs/>
          <w:szCs w:val="20"/>
          <w:lang w:val="en-GB"/>
        </w:rPr>
        <w:t>process</w:t>
      </w:r>
      <w:r w:rsidR="00846841">
        <w:rPr>
          <w:rFonts w:ascii="Calibri" w:eastAsia="Times New Roman" w:hAnsi="Calibri" w:cs="Calibri"/>
          <w:bCs/>
          <w:szCs w:val="20"/>
          <w:lang w:val="en-GB"/>
        </w:rPr>
        <w:t xml:space="preserve"> and then that final document is stating that the SGB has ratified the decision taken by the </w:t>
      </w:r>
      <w:r w:rsidR="00CD5AFC">
        <w:rPr>
          <w:rFonts w:ascii="Calibri" w:eastAsia="Times New Roman" w:hAnsi="Calibri" w:cs="Calibri"/>
          <w:bCs/>
          <w:szCs w:val="20"/>
          <w:lang w:val="en-GB"/>
        </w:rPr>
        <w:t>disciplinary</w:t>
      </w:r>
      <w:r w:rsidR="00846841">
        <w:rPr>
          <w:rFonts w:ascii="Calibri" w:eastAsia="Times New Roman" w:hAnsi="Calibri" w:cs="Calibri"/>
          <w:bCs/>
          <w:szCs w:val="20"/>
          <w:lang w:val="en-GB"/>
        </w:rPr>
        <w:t xml:space="preserve"> committee.  If the whole SGB does not agree, then they have not ratified the decision taken by the </w:t>
      </w:r>
      <w:r w:rsidR="00705CA1">
        <w:rPr>
          <w:rFonts w:ascii="Calibri" w:eastAsia="Times New Roman" w:hAnsi="Calibri" w:cs="Calibri"/>
          <w:bCs/>
          <w:szCs w:val="20"/>
          <w:lang w:val="en-GB"/>
        </w:rPr>
        <w:t xml:space="preserve">disciplinary </w:t>
      </w:r>
      <w:r w:rsidR="00846841">
        <w:rPr>
          <w:rFonts w:ascii="Calibri" w:eastAsia="Times New Roman" w:hAnsi="Calibri" w:cs="Calibri"/>
          <w:bCs/>
          <w:szCs w:val="20"/>
          <w:lang w:val="en-GB"/>
        </w:rPr>
        <w:t>committee</w:t>
      </w:r>
      <w:r w:rsidR="00705CA1">
        <w:rPr>
          <w:rFonts w:ascii="Calibri" w:eastAsia="Times New Roman" w:hAnsi="Calibri" w:cs="Calibri"/>
          <w:bCs/>
          <w:szCs w:val="20"/>
          <w:lang w:val="en-GB"/>
        </w:rPr>
        <w:t xml:space="preserve"> and that last part of the process has not taken place.  So, they cannot recommend expulsion and they then</w:t>
      </w:r>
      <w:r w:rsidR="00846841">
        <w:rPr>
          <w:rFonts w:ascii="Calibri" w:eastAsia="Times New Roman" w:hAnsi="Calibri" w:cs="Calibri"/>
          <w:bCs/>
          <w:szCs w:val="20"/>
          <w:lang w:val="en-GB"/>
        </w:rPr>
        <w:t xml:space="preserve"> have to come up with alternative sanctions.</w:t>
      </w:r>
    </w:p>
    <w:p w14:paraId="02831707" w14:textId="77777777" w:rsidR="00EC7AED" w:rsidRDefault="00EC7AED" w:rsidP="006D581F">
      <w:pPr>
        <w:rPr>
          <w:rFonts w:ascii="Calibri" w:eastAsia="Times New Roman" w:hAnsi="Calibri" w:cs="Calibri"/>
          <w:bCs/>
          <w:szCs w:val="20"/>
          <w:lang w:val="en-GB"/>
        </w:rPr>
      </w:pPr>
    </w:p>
    <w:p w14:paraId="641DF8DC" w14:textId="1D3FB843" w:rsidR="00EC7AED" w:rsidRPr="00A80706" w:rsidRDefault="00471A72" w:rsidP="00471A72">
      <w:pPr>
        <w:rPr>
          <w:rFonts w:ascii="Calibri" w:eastAsia="Times New Roman" w:hAnsi="Calibri" w:cs="Calibri"/>
          <w:bCs/>
          <w:i/>
          <w:iCs/>
          <w:szCs w:val="20"/>
          <w:lang w:val="en-GB"/>
        </w:rPr>
      </w:pPr>
      <w:r>
        <w:rPr>
          <w:rFonts w:ascii="Calibri" w:eastAsia="Times New Roman" w:hAnsi="Calibri" w:cs="Calibri"/>
          <w:bCs/>
          <w:i/>
          <w:iCs/>
          <w:szCs w:val="20"/>
          <w:lang w:val="en-GB"/>
        </w:rPr>
        <w:t xml:space="preserve">Question:  </w:t>
      </w:r>
      <w:r w:rsidR="00EC7AED" w:rsidRPr="00A80706">
        <w:rPr>
          <w:rFonts w:ascii="Calibri" w:eastAsia="Times New Roman" w:hAnsi="Calibri" w:cs="Calibri"/>
          <w:bCs/>
          <w:i/>
          <w:iCs/>
          <w:szCs w:val="20"/>
          <w:lang w:val="en-GB"/>
        </w:rPr>
        <w:t xml:space="preserve">What can one do if </w:t>
      </w:r>
      <w:r>
        <w:rPr>
          <w:rFonts w:ascii="Calibri" w:eastAsia="Times New Roman" w:hAnsi="Calibri" w:cs="Calibri"/>
          <w:bCs/>
          <w:i/>
          <w:iCs/>
          <w:szCs w:val="20"/>
          <w:lang w:val="en-GB"/>
        </w:rPr>
        <w:t xml:space="preserve">a </w:t>
      </w:r>
      <w:proofErr w:type="gramStart"/>
      <w:r>
        <w:rPr>
          <w:rFonts w:ascii="Calibri" w:eastAsia="Times New Roman" w:hAnsi="Calibri" w:cs="Calibri"/>
          <w:bCs/>
          <w:i/>
          <w:iCs/>
          <w:szCs w:val="20"/>
          <w:lang w:val="en-GB"/>
        </w:rPr>
        <w:t>Mother</w:t>
      </w:r>
      <w:proofErr w:type="gramEnd"/>
      <w:r w:rsidR="00EC7AED" w:rsidRPr="00A80706">
        <w:rPr>
          <w:rFonts w:ascii="Calibri" w:eastAsia="Times New Roman" w:hAnsi="Calibri" w:cs="Calibri"/>
          <w:bCs/>
          <w:i/>
          <w:iCs/>
          <w:szCs w:val="20"/>
          <w:lang w:val="en-GB"/>
        </w:rPr>
        <w:t xml:space="preserve"> do</w:t>
      </w:r>
      <w:r>
        <w:rPr>
          <w:rFonts w:ascii="Calibri" w:eastAsia="Times New Roman" w:hAnsi="Calibri" w:cs="Calibri"/>
          <w:bCs/>
          <w:i/>
          <w:iCs/>
          <w:szCs w:val="20"/>
          <w:lang w:val="en-GB"/>
        </w:rPr>
        <w:t>es</w:t>
      </w:r>
      <w:r w:rsidR="00EC7AED" w:rsidRPr="00A80706">
        <w:rPr>
          <w:rFonts w:ascii="Calibri" w:eastAsia="Times New Roman" w:hAnsi="Calibri" w:cs="Calibri"/>
          <w:bCs/>
          <w:i/>
          <w:iCs/>
          <w:szCs w:val="20"/>
          <w:lang w:val="en-GB"/>
        </w:rPr>
        <w:t xml:space="preserve"> not have</w:t>
      </w:r>
      <w:r>
        <w:rPr>
          <w:rFonts w:ascii="Calibri" w:eastAsia="Times New Roman" w:hAnsi="Calibri" w:cs="Calibri"/>
          <w:bCs/>
          <w:i/>
          <w:iCs/>
          <w:szCs w:val="20"/>
          <w:lang w:val="en-GB"/>
        </w:rPr>
        <w:t xml:space="preserve"> the </w:t>
      </w:r>
      <w:r w:rsidR="00EC7AED" w:rsidRPr="00A80706">
        <w:rPr>
          <w:rFonts w:ascii="Calibri" w:eastAsia="Times New Roman" w:hAnsi="Calibri" w:cs="Calibri"/>
          <w:bCs/>
          <w:i/>
          <w:iCs/>
          <w:szCs w:val="20"/>
          <w:lang w:val="en-GB"/>
        </w:rPr>
        <w:t>Hospital</w:t>
      </w:r>
      <w:r>
        <w:rPr>
          <w:rFonts w:ascii="Calibri" w:eastAsia="Times New Roman" w:hAnsi="Calibri" w:cs="Calibri"/>
          <w:bCs/>
          <w:i/>
          <w:iCs/>
          <w:szCs w:val="20"/>
          <w:lang w:val="en-GB"/>
        </w:rPr>
        <w:t xml:space="preserve"> discharge/birth document</w:t>
      </w:r>
      <w:r w:rsidR="00EC7AED" w:rsidRPr="00A80706">
        <w:rPr>
          <w:rFonts w:ascii="Calibri" w:eastAsia="Times New Roman" w:hAnsi="Calibri" w:cs="Calibri"/>
          <w:bCs/>
          <w:i/>
          <w:iCs/>
          <w:szCs w:val="20"/>
          <w:lang w:val="en-GB"/>
        </w:rPr>
        <w:t xml:space="preserve"> anymore?</w:t>
      </w:r>
    </w:p>
    <w:p w14:paraId="279BF1A4" w14:textId="0D3C37B4" w:rsidR="00EC7AED" w:rsidRDefault="00EC7AED" w:rsidP="007E71BE">
      <w:pPr>
        <w:ind w:left="720"/>
        <w:rPr>
          <w:rFonts w:ascii="Calibri" w:eastAsia="Times New Roman" w:hAnsi="Calibri" w:cs="Calibri"/>
          <w:bCs/>
          <w:szCs w:val="20"/>
          <w:lang w:val="en-GB"/>
        </w:rPr>
      </w:pPr>
      <w:r w:rsidRPr="006F0AA7">
        <w:rPr>
          <w:rFonts w:ascii="Calibri" w:eastAsia="Times New Roman" w:hAnsi="Calibri" w:cs="Calibri"/>
          <w:b/>
          <w:szCs w:val="20"/>
          <w:lang w:val="en-GB"/>
        </w:rPr>
        <w:t>Janice:</w:t>
      </w:r>
      <w:r>
        <w:rPr>
          <w:rFonts w:ascii="Calibri" w:eastAsia="Times New Roman" w:hAnsi="Calibri" w:cs="Calibri"/>
          <w:bCs/>
          <w:szCs w:val="20"/>
          <w:lang w:val="en-GB"/>
        </w:rPr>
        <w:t xml:space="preserve">  The mother could go back to the hospital where </w:t>
      </w:r>
      <w:r w:rsidR="00456D03">
        <w:rPr>
          <w:rFonts w:ascii="Calibri" w:eastAsia="Times New Roman" w:hAnsi="Calibri" w:cs="Calibri"/>
          <w:bCs/>
          <w:szCs w:val="20"/>
          <w:lang w:val="en-GB"/>
        </w:rPr>
        <w:t>she gave birth</w:t>
      </w:r>
      <w:r>
        <w:rPr>
          <w:rFonts w:ascii="Calibri" w:eastAsia="Times New Roman" w:hAnsi="Calibri" w:cs="Calibri"/>
          <w:bCs/>
          <w:szCs w:val="20"/>
          <w:lang w:val="en-GB"/>
        </w:rPr>
        <w:t xml:space="preserve"> and get one.</w:t>
      </w:r>
      <w:r w:rsidR="00427967">
        <w:rPr>
          <w:rFonts w:ascii="Calibri" w:eastAsia="Times New Roman" w:hAnsi="Calibri" w:cs="Calibri"/>
          <w:bCs/>
          <w:szCs w:val="20"/>
          <w:lang w:val="en-GB"/>
        </w:rPr>
        <w:t xml:space="preserve">  Social </w:t>
      </w:r>
      <w:r w:rsidR="00471A72">
        <w:rPr>
          <w:rFonts w:ascii="Calibri" w:eastAsia="Times New Roman" w:hAnsi="Calibri" w:cs="Calibri"/>
          <w:bCs/>
          <w:szCs w:val="20"/>
          <w:lang w:val="en-GB"/>
        </w:rPr>
        <w:t>W</w:t>
      </w:r>
      <w:r w:rsidR="00427967">
        <w:rPr>
          <w:rFonts w:ascii="Calibri" w:eastAsia="Times New Roman" w:hAnsi="Calibri" w:cs="Calibri"/>
          <w:bCs/>
          <w:szCs w:val="20"/>
          <w:lang w:val="en-GB"/>
        </w:rPr>
        <w:t xml:space="preserve">orkers can go directly to the person in charge and </w:t>
      </w:r>
      <w:r w:rsidR="00AD5CE1">
        <w:rPr>
          <w:rFonts w:ascii="Calibri" w:eastAsia="Times New Roman" w:hAnsi="Calibri" w:cs="Calibri"/>
          <w:bCs/>
          <w:szCs w:val="20"/>
          <w:lang w:val="en-GB"/>
        </w:rPr>
        <w:t xml:space="preserve">request the discharge form for the child, which the maternity section will print out.  No need to stand </w:t>
      </w:r>
      <w:r w:rsidR="00215808">
        <w:rPr>
          <w:rFonts w:ascii="Calibri" w:eastAsia="Times New Roman" w:hAnsi="Calibri" w:cs="Calibri"/>
          <w:bCs/>
          <w:szCs w:val="20"/>
          <w:lang w:val="en-GB"/>
        </w:rPr>
        <w:t>in</w:t>
      </w:r>
      <w:r w:rsidR="00AD5CE1">
        <w:rPr>
          <w:rFonts w:ascii="Calibri" w:eastAsia="Times New Roman" w:hAnsi="Calibri" w:cs="Calibri"/>
          <w:bCs/>
          <w:szCs w:val="20"/>
          <w:lang w:val="en-GB"/>
        </w:rPr>
        <w:t xml:space="preserve"> a que</w:t>
      </w:r>
      <w:r w:rsidR="00471A72">
        <w:rPr>
          <w:rFonts w:ascii="Calibri" w:eastAsia="Times New Roman" w:hAnsi="Calibri" w:cs="Calibri"/>
          <w:bCs/>
          <w:szCs w:val="20"/>
          <w:lang w:val="en-GB"/>
        </w:rPr>
        <w:t>ue</w:t>
      </w:r>
      <w:r w:rsidR="00AD5CE1">
        <w:rPr>
          <w:rFonts w:ascii="Calibri" w:eastAsia="Times New Roman" w:hAnsi="Calibri" w:cs="Calibri"/>
          <w:bCs/>
          <w:szCs w:val="20"/>
          <w:lang w:val="en-GB"/>
        </w:rPr>
        <w:t>.</w:t>
      </w:r>
    </w:p>
    <w:p w14:paraId="361F9D1D" w14:textId="639CF6F3" w:rsidR="00861C16" w:rsidRPr="00471A72" w:rsidRDefault="00471A72" w:rsidP="00471A72">
      <w:pPr>
        <w:rPr>
          <w:rFonts w:ascii="Calibri" w:eastAsia="Times New Roman" w:hAnsi="Calibri" w:cs="Calibri"/>
          <w:bCs/>
          <w:i/>
          <w:iCs/>
          <w:szCs w:val="20"/>
          <w:lang w:val="en-GB"/>
        </w:rPr>
      </w:pPr>
      <w:r>
        <w:rPr>
          <w:rFonts w:ascii="Calibri" w:eastAsia="Times New Roman" w:hAnsi="Calibri" w:cs="Calibri"/>
          <w:bCs/>
          <w:i/>
          <w:iCs/>
          <w:szCs w:val="20"/>
          <w:lang w:val="en-GB"/>
        </w:rPr>
        <w:t xml:space="preserve">Question:  </w:t>
      </w:r>
      <w:r w:rsidR="00F47F88" w:rsidRPr="00471A72">
        <w:rPr>
          <w:rFonts w:ascii="Calibri" w:eastAsia="Times New Roman" w:hAnsi="Calibri" w:cs="Calibri"/>
          <w:bCs/>
          <w:i/>
          <w:iCs/>
          <w:szCs w:val="20"/>
          <w:lang w:val="en-GB"/>
        </w:rPr>
        <w:t>In cases where children have been suspended or expelled illegally, do</w:t>
      </w:r>
      <w:r w:rsidRPr="00471A72">
        <w:rPr>
          <w:rFonts w:ascii="Calibri" w:eastAsia="Times New Roman" w:hAnsi="Calibri" w:cs="Calibri"/>
          <w:bCs/>
          <w:i/>
          <w:iCs/>
          <w:szCs w:val="20"/>
          <w:lang w:val="en-GB"/>
        </w:rPr>
        <w:t>es</w:t>
      </w:r>
      <w:r w:rsidR="00F47F88" w:rsidRPr="00471A72">
        <w:rPr>
          <w:rFonts w:ascii="Calibri" w:eastAsia="Times New Roman" w:hAnsi="Calibri" w:cs="Calibri"/>
          <w:bCs/>
          <w:i/>
          <w:iCs/>
          <w:szCs w:val="20"/>
          <w:lang w:val="en-GB"/>
        </w:rPr>
        <w:t xml:space="preserve"> one go back to the schools or directly to the education department?</w:t>
      </w:r>
    </w:p>
    <w:p w14:paraId="095CD69D" w14:textId="58FD991D" w:rsidR="00653244" w:rsidRPr="00F40FBA" w:rsidRDefault="00F47F88" w:rsidP="007E71BE">
      <w:pPr>
        <w:ind w:left="720"/>
        <w:rPr>
          <w:rFonts w:ascii="Calibri" w:eastAsia="Times New Roman" w:hAnsi="Calibri" w:cs="Calibri"/>
          <w:bCs/>
          <w:szCs w:val="20"/>
          <w:lang w:val="en-GB"/>
        </w:rPr>
      </w:pPr>
      <w:r w:rsidRPr="006F0AA7">
        <w:rPr>
          <w:rFonts w:ascii="Calibri" w:eastAsia="Times New Roman" w:hAnsi="Calibri" w:cs="Calibri"/>
          <w:b/>
          <w:szCs w:val="20"/>
          <w:lang w:val="en-GB"/>
        </w:rPr>
        <w:t>Janice:</w:t>
      </w:r>
      <w:r>
        <w:rPr>
          <w:rFonts w:ascii="Calibri" w:eastAsia="Times New Roman" w:hAnsi="Calibri" w:cs="Calibri"/>
          <w:bCs/>
          <w:szCs w:val="20"/>
          <w:lang w:val="en-GB"/>
        </w:rPr>
        <w:t xml:space="preserve">  If the child is still registered at a school</w:t>
      </w:r>
      <w:r w:rsidR="00471A72">
        <w:rPr>
          <w:rFonts w:ascii="Calibri" w:eastAsia="Times New Roman" w:hAnsi="Calibri" w:cs="Calibri"/>
          <w:bCs/>
          <w:szCs w:val="20"/>
          <w:lang w:val="en-GB"/>
        </w:rPr>
        <w:t>,</w:t>
      </w:r>
      <w:r>
        <w:rPr>
          <w:rFonts w:ascii="Calibri" w:eastAsia="Times New Roman" w:hAnsi="Calibri" w:cs="Calibri"/>
          <w:bCs/>
          <w:szCs w:val="20"/>
          <w:lang w:val="en-GB"/>
        </w:rPr>
        <w:t xml:space="preserve"> one need to go back to the school.  </w:t>
      </w:r>
      <w:r w:rsidR="00CB28BD">
        <w:rPr>
          <w:rFonts w:ascii="Calibri" w:eastAsia="Times New Roman" w:hAnsi="Calibri" w:cs="Calibri"/>
          <w:bCs/>
          <w:szCs w:val="20"/>
          <w:lang w:val="en-GB"/>
        </w:rPr>
        <w:t>When the child is no longer registered at the school</w:t>
      </w:r>
      <w:r w:rsidR="00471A72">
        <w:rPr>
          <w:rFonts w:ascii="Calibri" w:eastAsia="Times New Roman" w:hAnsi="Calibri" w:cs="Calibri"/>
          <w:bCs/>
          <w:szCs w:val="20"/>
          <w:lang w:val="en-GB"/>
        </w:rPr>
        <w:t>,</w:t>
      </w:r>
      <w:r w:rsidR="00CB28BD">
        <w:rPr>
          <w:rFonts w:ascii="Calibri" w:eastAsia="Times New Roman" w:hAnsi="Calibri" w:cs="Calibri"/>
          <w:bCs/>
          <w:szCs w:val="20"/>
          <w:lang w:val="en-GB"/>
        </w:rPr>
        <w:t xml:space="preserve"> one can g</w:t>
      </w:r>
      <w:r w:rsidR="0039209A">
        <w:rPr>
          <w:rFonts w:ascii="Calibri" w:eastAsia="Times New Roman" w:hAnsi="Calibri" w:cs="Calibri"/>
          <w:bCs/>
          <w:szCs w:val="20"/>
          <w:lang w:val="en-GB"/>
        </w:rPr>
        <w:t>o to the local district office</w:t>
      </w:r>
      <w:r w:rsidR="00CB28BD">
        <w:rPr>
          <w:rFonts w:ascii="Calibri" w:eastAsia="Times New Roman" w:hAnsi="Calibri" w:cs="Calibri"/>
          <w:bCs/>
          <w:szCs w:val="20"/>
          <w:lang w:val="en-GB"/>
        </w:rPr>
        <w:t xml:space="preserve">.  </w:t>
      </w:r>
      <w:r w:rsidR="006F0AA7">
        <w:rPr>
          <w:rFonts w:ascii="Calibri" w:eastAsia="Times New Roman" w:hAnsi="Calibri" w:cs="Calibri"/>
          <w:bCs/>
          <w:szCs w:val="20"/>
          <w:lang w:val="en-GB"/>
        </w:rPr>
        <w:t>Submit all relevant information with dates and email tr</w:t>
      </w:r>
      <w:r w:rsidR="00471A72">
        <w:rPr>
          <w:rFonts w:ascii="Calibri" w:eastAsia="Times New Roman" w:hAnsi="Calibri" w:cs="Calibri"/>
          <w:bCs/>
          <w:szCs w:val="20"/>
          <w:lang w:val="en-GB"/>
        </w:rPr>
        <w:t>ai</w:t>
      </w:r>
      <w:r w:rsidR="006F0AA7">
        <w:rPr>
          <w:rFonts w:ascii="Calibri" w:eastAsia="Times New Roman" w:hAnsi="Calibri" w:cs="Calibri"/>
          <w:bCs/>
          <w:szCs w:val="20"/>
          <w:lang w:val="en-GB"/>
        </w:rPr>
        <w:t xml:space="preserve">l if you have one.  </w:t>
      </w:r>
      <w:r w:rsidR="00653244">
        <w:rPr>
          <w:rFonts w:ascii="Calibri" w:eastAsia="Times New Roman" w:hAnsi="Calibri" w:cs="Calibri"/>
          <w:bCs/>
          <w:szCs w:val="20"/>
          <w:lang w:val="en-GB"/>
        </w:rPr>
        <w:t xml:space="preserve">Only parents can appeal </w:t>
      </w:r>
      <w:r w:rsidR="00CD5AFC">
        <w:rPr>
          <w:rFonts w:ascii="Calibri" w:eastAsia="Times New Roman" w:hAnsi="Calibri" w:cs="Calibri"/>
          <w:bCs/>
          <w:szCs w:val="20"/>
          <w:lang w:val="en-GB"/>
        </w:rPr>
        <w:t>a</w:t>
      </w:r>
      <w:r w:rsidR="00653244">
        <w:rPr>
          <w:rFonts w:ascii="Calibri" w:eastAsia="Times New Roman" w:hAnsi="Calibri" w:cs="Calibri"/>
          <w:bCs/>
          <w:szCs w:val="20"/>
          <w:lang w:val="en-GB"/>
        </w:rPr>
        <w:t xml:space="preserve"> suspension.</w:t>
      </w:r>
    </w:p>
    <w:p w14:paraId="661C3BA3" w14:textId="7D778B17" w:rsidR="00FD63BA" w:rsidRPr="004D1F08" w:rsidRDefault="00471A72" w:rsidP="00471A72">
      <w:pPr>
        <w:rPr>
          <w:rFonts w:ascii="Calibri" w:eastAsia="Times New Roman" w:hAnsi="Calibri" w:cs="Calibri"/>
          <w:bCs/>
          <w:i/>
          <w:iCs/>
          <w:szCs w:val="20"/>
          <w:lang w:val="en-GB"/>
        </w:rPr>
      </w:pPr>
      <w:r>
        <w:rPr>
          <w:rFonts w:ascii="Calibri" w:eastAsia="Times New Roman" w:hAnsi="Calibri" w:cs="Calibri"/>
          <w:bCs/>
          <w:i/>
          <w:iCs/>
          <w:szCs w:val="20"/>
          <w:lang w:val="en-GB"/>
        </w:rPr>
        <w:t xml:space="preserve">Question: </w:t>
      </w:r>
      <w:r w:rsidR="00FD63BA" w:rsidRPr="004D1F08">
        <w:rPr>
          <w:rFonts w:ascii="Calibri" w:eastAsia="Times New Roman" w:hAnsi="Calibri" w:cs="Calibri"/>
          <w:bCs/>
          <w:i/>
          <w:iCs/>
          <w:szCs w:val="20"/>
          <w:lang w:val="en-GB"/>
        </w:rPr>
        <w:t>Maybe the Standing committee on Education should also engage the public on this issue.</w:t>
      </w:r>
    </w:p>
    <w:p w14:paraId="52C113EE" w14:textId="52868E11" w:rsidR="00FD63BA" w:rsidRDefault="00FD63BA" w:rsidP="007E71BE">
      <w:pPr>
        <w:ind w:left="720"/>
        <w:rPr>
          <w:rFonts w:ascii="Calibri" w:eastAsia="Times New Roman" w:hAnsi="Calibri" w:cs="Calibri"/>
          <w:bCs/>
          <w:szCs w:val="20"/>
          <w:lang w:val="en-GB"/>
        </w:rPr>
      </w:pPr>
      <w:r w:rsidRPr="004D1F08">
        <w:rPr>
          <w:rFonts w:ascii="Calibri" w:eastAsia="Times New Roman" w:hAnsi="Calibri" w:cs="Calibri"/>
          <w:b/>
          <w:szCs w:val="20"/>
          <w:lang w:val="en-GB"/>
        </w:rPr>
        <w:t>Janice:</w:t>
      </w:r>
      <w:r>
        <w:rPr>
          <w:rFonts w:ascii="Calibri" w:eastAsia="Times New Roman" w:hAnsi="Calibri" w:cs="Calibri"/>
          <w:bCs/>
          <w:szCs w:val="20"/>
          <w:lang w:val="en-GB"/>
        </w:rPr>
        <w:t xml:space="preserve">  When </w:t>
      </w:r>
      <w:r w:rsidR="00471A72">
        <w:rPr>
          <w:rFonts w:ascii="Calibri" w:eastAsia="Times New Roman" w:hAnsi="Calibri" w:cs="Calibri"/>
          <w:bCs/>
          <w:szCs w:val="20"/>
          <w:lang w:val="en-GB"/>
        </w:rPr>
        <w:t>she</w:t>
      </w:r>
      <w:r>
        <w:rPr>
          <w:rFonts w:ascii="Calibri" w:eastAsia="Times New Roman" w:hAnsi="Calibri" w:cs="Calibri"/>
          <w:bCs/>
          <w:szCs w:val="20"/>
          <w:lang w:val="en-GB"/>
        </w:rPr>
        <w:t xml:space="preserve"> is back to doing only the </w:t>
      </w:r>
      <w:r w:rsidR="00471A72">
        <w:rPr>
          <w:rFonts w:ascii="Calibri" w:eastAsia="Times New Roman" w:hAnsi="Calibri" w:cs="Calibri"/>
          <w:bCs/>
          <w:szCs w:val="20"/>
          <w:lang w:val="en-GB"/>
        </w:rPr>
        <w:t>N</w:t>
      </w:r>
      <w:r>
        <w:rPr>
          <w:rFonts w:ascii="Calibri" w:eastAsia="Times New Roman" w:hAnsi="Calibri" w:cs="Calibri"/>
          <w:bCs/>
          <w:szCs w:val="20"/>
          <w:lang w:val="en-GB"/>
        </w:rPr>
        <w:t>etwork again, this is the thing she would like to do as we must engage with the public.</w:t>
      </w:r>
    </w:p>
    <w:p w14:paraId="62327E4C" w14:textId="6284E0F1" w:rsidR="00FD63BA" w:rsidRPr="004D1F08" w:rsidRDefault="00471A72" w:rsidP="00471A72">
      <w:pPr>
        <w:rPr>
          <w:rFonts w:ascii="Calibri" w:eastAsia="Times New Roman" w:hAnsi="Calibri" w:cs="Calibri"/>
          <w:bCs/>
          <w:i/>
          <w:iCs/>
          <w:szCs w:val="20"/>
          <w:lang w:val="en-GB"/>
        </w:rPr>
      </w:pPr>
      <w:r>
        <w:rPr>
          <w:rFonts w:ascii="Calibri" w:eastAsia="Times New Roman" w:hAnsi="Calibri" w:cs="Calibri"/>
          <w:bCs/>
          <w:i/>
          <w:iCs/>
          <w:szCs w:val="20"/>
          <w:lang w:val="en-GB"/>
        </w:rPr>
        <w:t xml:space="preserve">Question:  </w:t>
      </w:r>
      <w:r w:rsidR="00FD63BA" w:rsidRPr="004D1F08">
        <w:rPr>
          <w:rFonts w:ascii="Calibri" w:eastAsia="Times New Roman" w:hAnsi="Calibri" w:cs="Calibri"/>
          <w:bCs/>
          <w:i/>
          <w:iCs/>
          <w:szCs w:val="20"/>
          <w:lang w:val="en-GB"/>
        </w:rPr>
        <w:t>Can the school principal expel a learner because they don’t have a birth certificate?</w:t>
      </w:r>
    </w:p>
    <w:p w14:paraId="7BF62DE2" w14:textId="2094D930" w:rsidR="00FD63BA" w:rsidRDefault="00FD63BA" w:rsidP="007E71BE">
      <w:pPr>
        <w:ind w:left="720"/>
        <w:rPr>
          <w:rFonts w:ascii="Calibri" w:eastAsia="Times New Roman" w:hAnsi="Calibri" w:cs="Calibri"/>
          <w:bCs/>
          <w:szCs w:val="20"/>
          <w:lang w:val="en-GB"/>
        </w:rPr>
      </w:pPr>
      <w:r w:rsidRPr="00A95050">
        <w:rPr>
          <w:rFonts w:ascii="Calibri" w:eastAsia="Times New Roman" w:hAnsi="Calibri" w:cs="Calibri"/>
          <w:b/>
          <w:szCs w:val="20"/>
          <w:lang w:val="en-GB"/>
        </w:rPr>
        <w:t>Janice:</w:t>
      </w:r>
      <w:r>
        <w:rPr>
          <w:rFonts w:ascii="Calibri" w:eastAsia="Times New Roman" w:hAnsi="Calibri" w:cs="Calibri"/>
          <w:bCs/>
          <w:szCs w:val="20"/>
          <w:lang w:val="en-GB"/>
        </w:rPr>
        <w:t xml:space="preserve">  No, the</w:t>
      </w:r>
      <w:r w:rsidR="00A95050">
        <w:rPr>
          <w:rFonts w:ascii="Calibri" w:eastAsia="Times New Roman" w:hAnsi="Calibri" w:cs="Calibri"/>
          <w:bCs/>
          <w:szCs w:val="20"/>
          <w:lang w:val="en-GB"/>
        </w:rPr>
        <w:t>y</w:t>
      </w:r>
      <w:r>
        <w:rPr>
          <w:rFonts w:ascii="Calibri" w:eastAsia="Times New Roman" w:hAnsi="Calibri" w:cs="Calibri"/>
          <w:bCs/>
          <w:szCs w:val="20"/>
          <w:lang w:val="en-GB"/>
        </w:rPr>
        <w:t xml:space="preserve"> cannot.  However, in Grade 12 they might </w:t>
      </w:r>
      <w:r w:rsidR="00DD40EE">
        <w:rPr>
          <w:rFonts w:ascii="Calibri" w:eastAsia="Times New Roman" w:hAnsi="Calibri" w:cs="Calibri"/>
          <w:bCs/>
          <w:szCs w:val="20"/>
          <w:lang w:val="en-GB"/>
        </w:rPr>
        <w:t xml:space="preserve">get complicated. One could </w:t>
      </w:r>
      <w:r>
        <w:rPr>
          <w:rFonts w:ascii="Calibri" w:eastAsia="Times New Roman" w:hAnsi="Calibri" w:cs="Calibri"/>
          <w:bCs/>
          <w:szCs w:val="20"/>
          <w:lang w:val="en-GB"/>
        </w:rPr>
        <w:t xml:space="preserve">approach the </w:t>
      </w:r>
      <w:r w:rsidR="00DD40EE">
        <w:rPr>
          <w:rFonts w:ascii="Calibri" w:eastAsia="Times New Roman" w:hAnsi="Calibri" w:cs="Calibri"/>
          <w:bCs/>
          <w:szCs w:val="20"/>
          <w:lang w:val="en-GB"/>
        </w:rPr>
        <w:t>local district office</w:t>
      </w:r>
      <w:r>
        <w:rPr>
          <w:rFonts w:ascii="Calibri" w:eastAsia="Times New Roman" w:hAnsi="Calibri" w:cs="Calibri"/>
          <w:bCs/>
          <w:szCs w:val="20"/>
          <w:lang w:val="en-GB"/>
        </w:rPr>
        <w:t xml:space="preserve"> to help</w:t>
      </w:r>
      <w:r w:rsidR="00DD40EE">
        <w:rPr>
          <w:rFonts w:ascii="Calibri" w:eastAsia="Times New Roman" w:hAnsi="Calibri" w:cs="Calibri"/>
          <w:bCs/>
          <w:szCs w:val="20"/>
          <w:lang w:val="en-GB"/>
        </w:rPr>
        <w:t xml:space="preserve"> complete an on-line applicatio</w:t>
      </w:r>
      <w:r w:rsidR="00A95050">
        <w:rPr>
          <w:rFonts w:ascii="Calibri" w:eastAsia="Times New Roman" w:hAnsi="Calibri" w:cs="Calibri"/>
          <w:bCs/>
          <w:szCs w:val="20"/>
          <w:lang w:val="en-GB"/>
        </w:rPr>
        <w:t>n</w:t>
      </w:r>
      <w:r>
        <w:rPr>
          <w:rFonts w:ascii="Calibri" w:eastAsia="Times New Roman" w:hAnsi="Calibri" w:cs="Calibri"/>
          <w:bCs/>
          <w:szCs w:val="20"/>
          <w:lang w:val="en-GB"/>
        </w:rPr>
        <w:t xml:space="preserve"> without a</w:t>
      </w:r>
      <w:r w:rsidR="00A95050">
        <w:rPr>
          <w:rFonts w:ascii="Calibri" w:eastAsia="Times New Roman" w:hAnsi="Calibri" w:cs="Calibri"/>
          <w:bCs/>
          <w:szCs w:val="20"/>
          <w:lang w:val="en-GB"/>
        </w:rPr>
        <w:t>n</w:t>
      </w:r>
      <w:r>
        <w:rPr>
          <w:rFonts w:ascii="Calibri" w:eastAsia="Times New Roman" w:hAnsi="Calibri" w:cs="Calibri"/>
          <w:bCs/>
          <w:szCs w:val="20"/>
          <w:lang w:val="en-GB"/>
        </w:rPr>
        <w:t xml:space="preserve"> identity number.</w:t>
      </w:r>
      <w:r w:rsidR="00653244">
        <w:rPr>
          <w:rFonts w:ascii="Calibri" w:eastAsia="Times New Roman" w:hAnsi="Calibri" w:cs="Calibri"/>
          <w:bCs/>
          <w:szCs w:val="20"/>
          <w:lang w:val="en-GB"/>
        </w:rPr>
        <w:t xml:space="preserve">  </w:t>
      </w:r>
    </w:p>
    <w:p w14:paraId="26107DFC" w14:textId="58822343" w:rsidR="00653244" w:rsidRDefault="00653244" w:rsidP="00471A72">
      <w:pPr>
        <w:rPr>
          <w:rFonts w:ascii="Calibri" w:eastAsia="Times New Roman" w:hAnsi="Calibri" w:cs="Calibri"/>
          <w:bCs/>
          <w:szCs w:val="20"/>
          <w:lang w:val="en-GB"/>
        </w:rPr>
      </w:pPr>
      <w:r w:rsidRPr="00C408DC">
        <w:rPr>
          <w:rFonts w:ascii="Calibri" w:eastAsia="Times New Roman" w:hAnsi="Calibri" w:cs="Calibri"/>
          <w:b/>
          <w:szCs w:val="20"/>
          <w:lang w:val="en-GB"/>
        </w:rPr>
        <w:t>6.School Based Support Teams</w:t>
      </w:r>
      <w:r w:rsidR="00471A72">
        <w:rPr>
          <w:rFonts w:ascii="Calibri" w:eastAsia="Times New Roman" w:hAnsi="Calibri" w:cs="Calibri"/>
          <w:b/>
          <w:szCs w:val="20"/>
          <w:lang w:val="en-GB"/>
        </w:rPr>
        <w:t xml:space="preserve">.  </w:t>
      </w:r>
      <w:r>
        <w:rPr>
          <w:rFonts w:ascii="Calibri" w:eastAsia="Times New Roman" w:hAnsi="Calibri" w:cs="Calibri"/>
          <w:bCs/>
          <w:szCs w:val="20"/>
          <w:lang w:val="en-GB"/>
        </w:rPr>
        <w:t>Janice explained the role the SBST play</w:t>
      </w:r>
      <w:r w:rsidR="00C408DC">
        <w:rPr>
          <w:rFonts w:ascii="Calibri" w:eastAsia="Times New Roman" w:hAnsi="Calibri" w:cs="Calibri"/>
          <w:bCs/>
          <w:szCs w:val="20"/>
          <w:lang w:val="en-GB"/>
        </w:rPr>
        <w:t xml:space="preserve"> at schools especially with implementing the SIAS Protocol.</w:t>
      </w:r>
    </w:p>
    <w:p w14:paraId="1A63FF03" w14:textId="77777777" w:rsidR="00C408DC" w:rsidRDefault="00C408DC" w:rsidP="006D581F">
      <w:pPr>
        <w:rPr>
          <w:rFonts w:ascii="Calibri" w:eastAsia="Times New Roman" w:hAnsi="Calibri" w:cs="Calibri"/>
          <w:bCs/>
          <w:szCs w:val="20"/>
          <w:lang w:val="en-GB"/>
        </w:rPr>
      </w:pPr>
    </w:p>
    <w:p w14:paraId="321C7147" w14:textId="2C7BA653" w:rsidR="00C408DC" w:rsidRPr="00F40FBA" w:rsidRDefault="00C408DC" w:rsidP="00471A72">
      <w:pPr>
        <w:rPr>
          <w:rFonts w:ascii="Calibri" w:eastAsia="Times New Roman" w:hAnsi="Calibri" w:cs="Calibri"/>
          <w:bCs/>
          <w:szCs w:val="20"/>
          <w:lang w:val="en-GB"/>
        </w:rPr>
      </w:pPr>
      <w:r>
        <w:rPr>
          <w:rFonts w:ascii="Calibri" w:eastAsia="Times New Roman" w:hAnsi="Calibri" w:cs="Calibri"/>
          <w:bCs/>
          <w:szCs w:val="20"/>
          <w:lang w:val="en-GB"/>
        </w:rPr>
        <w:t xml:space="preserve">Janice thanked all for attending the meeting and </w:t>
      </w:r>
      <w:r w:rsidR="00471A72">
        <w:rPr>
          <w:rFonts w:ascii="Calibri" w:eastAsia="Times New Roman" w:hAnsi="Calibri" w:cs="Calibri"/>
          <w:bCs/>
          <w:szCs w:val="20"/>
          <w:lang w:val="en-GB"/>
        </w:rPr>
        <w:t>it</w:t>
      </w:r>
      <w:r>
        <w:rPr>
          <w:rFonts w:ascii="Calibri" w:eastAsia="Times New Roman" w:hAnsi="Calibri" w:cs="Calibri"/>
          <w:bCs/>
          <w:szCs w:val="20"/>
          <w:lang w:val="en-GB"/>
        </w:rPr>
        <w:t xml:space="preserve"> was closed.</w:t>
      </w:r>
    </w:p>
    <w:sectPr w:rsidR="00C408DC" w:rsidRPr="00F40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611"/>
    <w:multiLevelType w:val="hybridMultilevel"/>
    <w:tmpl w:val="E350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57F5"/>
    <w:multiLevelType w:val="hybridMultilevel"/>
    <w:tmpl w:val="3DCA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935C2"/>
    <w:multiLevelType w:val="hybridMultilevel"/>
    <w:tmpl w:val="20DE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D42F5"/>
    <w:multiLevelType w:val="hybridMultilevel"/>
    <w:tmpl w:val="D206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A4408"/>
    <w:multiLevelType w:val="hybridMultilevel"/>
    <w:tmpl w:val="3F0C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95943"/>
    <w:multiLevelType w:val="hybridMultilevel"/>
    <w:tmpl w:val="4AD644F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3E545F38"/>
    <w:multiLevelType w:val="hybridMultilevel"/>
    <w:tmpl w:val="7AD4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D44D1"/>
    <w:multiLevelType w:val="hybridMultilevel"/>
    <w:tmpl w:val="B33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90A71"/>
    <w:multiLevelType w:val="hybridMultilevel"/>
    <w:tmpl w:val="A8A2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9601E"/>
    <w:multiLevelType w:val="hybridMultilevel"/>
    <w:tmpl w:val="325E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A4A16"/>
    <w:multiLevelType w:val="hybridMultilevel"/>
    <w:tmpl w:val="CA66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54396"/>
    <w:multiLevelType w:val="hybridMultilevel"/>
    <w:tmpl w:val="F1387B2A"/>
    <w:lvl w:ilvl="0" w:tplc="A4E4633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39811A7"/>
    <w:multiLevelType w:val="hybridMultilevel"/>
    <w:tmpl w:val="E528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20EEE"/>
    <w:multiLevelType w:val="hybridMultilevel"/>
    <w:tmpl w:val="FF2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141A4"/>
    <w:multiLevelType w:val="hybridMultilevel"/>
    <w:tmpl w:val="F5F6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A3958"/>
    <w:multiLevelType w:val="hybridMultilevel"/>
    <w:tmpl w:val="3A22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61A3D"/>
    <w:multiLevelType w:val="hybridMultilevel"/>
    <w:tmpl w:val="AA4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12655"/>
    <w:multiLevelType w:val="hybridMultilevel"/>
    <w:tmpl w:val="90F2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A1A14"/>
    <w:multiLevelType w:val="hybridMultilevel"/>
    <w:tmpl w:val="6444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4"/>
  </w:num>
  <w:num w:numId="5">
    <w:abstractNumId w:val="1"/>
  </w:num>
  <w:num w:numId="6">
    <w:abstractNumId w:val="2"/>
  </w:num>
  <w:num w:numId="7">
    <w:abstractNumId w:val="8"/>
  </w:num>
  <w:num w:numId="8">
    <w:abstractNumId w:val="13"/>
  </w:num>
  <w:num w:numId="9">
    <w:abstractNumId w:val="9"/>
  </w:num>
  <w:num w:numId="10">
    <w:abstractNumId w:val="17"/>
  </w:num>
  <w:num w:numId="11">
    <w:abstractNumId w:val="16"/>
  </w:num>
  <w:num w:numId="12">
    <w:abstractNumId w:val="6"/>
  </w:num>
  <w:num w:numId="13">
    <w:abstractNumId w:val="15"/>
  </w:num>
  <w:num w:numId="14">
    <w:abstractNumId w:val="10"/>
  </w:num>
  <w:num w:numId="15">
    <w:abstractNumId w:val="12"/>
  </w:num>
  <w:num w:numId="16">
    <w:abstractNumId w:val="4"/>
  </w:num>
  <w:num w:numId="17">
    <w:abstractNumId w:val="18"/>
  </w:num>
  <w:num w:numId="18">
    <w:abstractNumId w:val="11"/>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8F"/>
    <w:rsid w:val="000014AC"/>
    <w:rsid w:val="00003596"/>
    <w:rsid w:val="000035C0"/>
    <w:rsid w:val="00004051"/>
    <w:rsid w:val="00014D7B"/>
    <w:rsid w:val="0002062B"/>
    <w:rsid w:val="00020EB7"/>
    <w:rsid w:val="0002471F"/>
    <w:rsid w:val="00025137"/>
    <w:rsid w:val="000369CD"/>
    <w:rsid w:val="00041111"/>
    <w:rsid w:val="00047C40"/>
    <w:rsid w:val="0005003F"/>
    <w:rsid w:val="00051C7B"/>
    <w:rsid w:val="00055B34"/>
    <w:rsid w:val="00067481"/>
    <w:rsid w:val="0008264F"/>
    <w:rsid w:val="000838D9"/>
    <w:rsid w:val="00093006"/>
    <w:rsid w:val="0009602D"/>
    <w:rsid w:val="00096839"/>
    <w:rsid w:val="00096E74"/>
    <w:rsid w:val="000A1349"/>
    <w:rsid w:val="000A213C"/>
    <w:rsid w:val="000A6088"/>
    <w:rsid w:val="000B661E"/>
    <w:rsid w:val="000C3890"/>
    <w:rsid w:val="000C6172"/>
    <w:rsid w:val="000D0ADD"/>
    <w:rsid w:val="000D15A9"/>
    <w:rsid w:val="000D4230"/>
    <w:rsid w:val="000D50F0"/>
    <w:rsid w:val="000F1FA2"/>
    <w:rsid w:val="00102045"/>
    <w:rsid w:val="0011009A"/>
    <w:rsid w:val="00112DE1"/>
    <w:rsid w:val="001161D5"/>
    <w:rsid w:val="0012148D"/>
    <w:rsid w:val="001254B2"/>
    <w:rsid w:val="001263AA"/>
    <w:rsid w:val="001349DA"/>
    <w:rsid w:val="00144936"/>
    <w:rsid w:val="00164595"/>
    <w:rsid w:val="00171122"/>
    <w:rsid w:val="0018107C"/>
    <w:rsid w:val="001831ED"/>
    <w:rsid w:val="00184503"/>
    <w:rsid w:val="00185130"/>
    <w:rsid w:val="0019665E"/>
    <w:rsid w:val="00197928"/>
    <w:rsid w:val="00197EF4"/>
    <w:rsid w:val="001A193A"/>
    <w:rsid w:val="001A2C49"/>
    <w:rsid w:val="001B4782"/>
    <w:rsid w:val="001B6DC1"/>
    <w:rsid w:val="001C0B4A"/>
    <w:rsid w:val="001C4198"/>
    <w:rsid w:val="001D08EB"/>
    <w:rsid w:val="001E47FA"/>
    <w:rsid w:val="001E4B44"/>
    <w:rsid w:val="001E6E94"/>
    <w:rsid w:val="001E7EF5"/>
    <w:rsid w:val="001F1AC9"/>
    <w:rsid w:val="001F5874"/>
    <w:rsid w:val="00214733"/>
    <w:rsid w:val="00215808"/>
    <w:rsid w:val="00216082"/>
    <w:rsid w:val="002175F8"/>
    <w:rsid w:val="002215EC"/>
    <w:rsid w:val="002272CB"/>
    <w:rsid w:val="00231CAB"/>
    <w:rsid w:val="00233DEB"/>
    <w:rsid w:val="002350DD"/>
    <w:rsid w:val="002367B6"/>
    <w:rsid w:val="00242751"/>
    <w:rsid w:val="00245E9B"/>
    <w:rsid w:val="002467BD"/>
    <w:rsid w:val="00246A55"/>
    <w:rsid w:val="00247F4B"/>
    <w:rsid w:val="00250307"/>
    <w:rsid w:val="00250DAF"/>
    <w:rsid w:val="0025114D"/>
    <w:rsid w:val="00251672"/>
    <w:rsid w:val="00253327"/>
    <w:rsid w:val="0026005C"/>
    <w:rsid w:val="00281DAF"/>
    <w:rsid w:val="00287726"/>
    <w:rsid w:val="002A0F36"/>
    <w:rsid w:val="002A2BB1"/>
    <w:rsid w:val="002A486C"/>
    <w:rsid w:val="002B0294"/>
    <w:rsid w:val="002B26D6"/>
    <w:rsid w:val="002B29F8"/>
    <w:rsid w:val="002B408C"/>
    <w:rsid w:val="002B4DA4"/>
    <w:rsid w:val="002B6670"/>
    <w:rsid w:val="002B6A23"/>
    <w:rsid w:val="002C446B"/>
    <w:rsid w:val="002D019D"/>
    <w:rsid w:val="002D0FCE"/>
    <w:rsid w:val="002D1EE8"/>
    <w:rsid w:val="002D65D3"/>
    <w:rsid w:val="002E767C"/>
    <w:rsid w:val="002F1FF9"/>
    <w:rsid w:val="002F2648"/>
    <w:rsid w:val="00302DEF"/>
    <w:rsid w:val="00321F99"/>
    <w:rsid w:val="003233C8"/>
    <w:rsid w:val="00323F54"/>
    <w:rsid w:val="0034290D"/>
    <w:rsid w:val="00347392"/>
    <w:rsid w:val="00350FF6"/>
    <w:rsid w:val="0035201C"/>
    <w:rsid w:val="00352DEC"/>
    <w:rsid w:val="003534DF"/>
    <w:rsid w:val="00366458"/>
    <w:rsid w:val="00376C8B"/>
    <w:rsid w:val="00380104"/>
    <w:rsid w:val="00382557"/>
    <w:rsid w:val="0039209A"/>
    <w:rsid w:val="00394867"/>
    <w:rsid w:val="00396EDE"/>
    <w:rsid w:val="003A3C7B"/>
    <w:rsid w:val="003A3D8B"/>
    <w:rsid w:val="003A6CDC"/>
    <w:rsid w:val="003A775D"/>
    <w:rsid w:val="003A7A43"/>
    <w:rsid w:val="003A7D3E"/>
    <w:rsid w:val="003C774D"/>
    <w:rsid w:val="003C7998"/>
    <w:rsid w:val="003D446E"/>
    <w:rsid w:val="003D4B28"/>
    <w:rsid w:val="003D51C3"/>
    <w:rsid w:val="003D7D37"/>
    <w:rsid w:val="003E7026"/>
    <w:rsid w:val="003F0BE8"/>
    <w:rsid w:val="00400275"/>
    <w:rsid w:val="004018A1"/>
    <w:rsid w:val="00405CB2"/>
    <w:rsid w:val="00406A9B"/>
    <w:rsid w:val="00413CFB"/>
    <w:rsid w:val="00416FE6"/>
    <w:rsid w:val="00422A68"/>
    <w:rsid w:val="00425C7E"/>
    <w:rsid w:val="00427967"/>
    <w:rsid w:val="00427D7B"/>
    <w:rsid w:val="00430EA4"/>
    <w:rsid w:val="004316E3"/>
    <w:rsid w:val="0043325F"/>
    <w:rsid w:val="00435441"/>
    <w:rsid w:val="0043577C"/>
    <w:rsid w:val="0043641C"/>
    <w:rsid w:val="00446C87"/>
    <w:rsid w:val="004545AB"/>
    <w:rsid w:val="00455F5C"/>
    <w:rsid w:val="00456D03"/>
    <w:rsid w:val="00462080"/>
    <w:rsid w:val="004644D2"/>
    <w:rsid w:val="004663B2"/>
    <w:rsid w:val="00471232"/>
    <w:rsid w:val="00471A72"/>
    <w:rsid w:val="004770DD"/>
    <w:rsid w:val="00481918"/>
    <w:rsid w:val="00485C1B"/>
    <w:rsid w:val="00487CD9"/>
    <w:rsid w:val="00492EF1"/>
    <w:rsid w:val="00495901"/>
    <w:rsid w:val="00495D92"/>
    <w:rsid w:val="004964EB"/>
    <w:rsid w:val="004969E5"/>
    <w:rsid w:val="00497BF8"/>
    <w:rsid w:val="004A5617"/>
    <w:rsid w:val="004A5F23"/>
    <w:rsid w:val="004A68E0"/>
    <w:rsid w:val="004C05E9"/>
    <w:rsid w:val="004C7905"/>
    <w:rsid w:val="004D1F08"/>
    <w:rsid w:val="004E1240"/>
    <w:rsid w:val="004E20D2"/>
    <w:rsid w:val="004F08E4"/>
    <w:rsid w:val="004F1796"/>
    <w:rsid w:val="005048CE"/>
    <w:rsid w:val="00510DEF"/>
    <w:rsid w:val="00511B5B"/>
    <w:rsid w:val="005156C9"/>
    <w:rsid w:val="00516C8E"/>
    <w:rsid w:val="00523D9C"/>
    <w:rsid w:val="00531183"/>
    <w:rsid w:val="00532014"/>
    <w:rsid w:val="00532E9D"/>
    <w:rsid w:val="00534958"/>
    <w:rsid w:val="005366C6"/>
    <w:rsid w:val="005406E4"/>
    <w:rsid w:val="0054444D"/>
    <w:rsid w:val="00547346"/>
    <w:rsid w:val="00550FC1"/>
    <w:rsid w:val="00562D46"/>
    <w:rsid w:val="00562D97"/>
    <w:rsid w:val="00563C21"/>
    <w:rsid w:val="005770EB"/>
    <w:rsid w:val="00590504"/>
    <w:rsid w:val="005946A1"/>
    <w:rsid w:val="00594D5D"/>
    <w:rsid w:val="00596B6B"/>
    <w:rsid w:val="00597BF9"/>
    <w:rsid w:val="005A0CA5"/>
    <w:rsid w:val="005A1AF4"/>
    <w:rsid w:val="005A6A78"/>
    <w:rsid w:val="005B2049"/>
    <w:rsid w:val="005C4787"/>
    <w:rsid w:val="005C4940"/>
    <w:rsid w:val="005D3054"/>
    <w:rsid w:val="005E05FB"/>
    <w:rsid w:val="005F7619"/>
    <w:rsid w:val="00600289"/>
    <w:rsid w:val="00603736"/>
    <w:rsid w:val="006051E6"/>
    <w:rsid w:val="006055AF"/>
    <w:rsid w:val="00605DC6"/>
    <w:rsid w:val="00607914"/>
    <w:rsid w:val="00611C3F"/>
    <w:rsid w:val="00612F92"/>
    <w:rsid w:val="00613693"/>
    <w:rsid w:val="00616B7B"/>
    <w:rsid w:val="00624D45"/>
    <w:rsid w:val="006254D2"/>
    <w:rsid w:val="006343F9"/>
    <w:rsid w:val="006406E0"/>
    <w:rsid w:val="00641BFD"/>
    <w:rsid w:val="006455AF"/>
    <w:rsid w:val="00653244"/>
    <w:rsid w:val="00664C82"/>
    <w:rsid w:val="00673BBC"/>
    <w:rsid w:val="00680426"/>
    <w:rsid w:val="00683FA3"/>
    <w:rsid w:val="00686E84"/>
    <w:rsid w:val="006B0E3C"/>
    <w:rsid w:val="006B26FE"/>
    <w:rsid w:val="006C05A8"/>
    <w:rsid w:val="006C0DDB"/>
    <w:rsid w:val="006C2514"/>
    <w:rsid w:val="006C5D8B"/>
    <w:rsid w:val="006C6CED"/>
    <w:rsid w:val="006D52F4"/>
    <w:rsid w:val="006D581F"/>
    <w:rsid w:val="006D7DCF"/>
    <w:rsid w:val="006F0AA7"/>
    <w:rsid w:val="006F0B52"/>
    <w:rsid w:val="006F230C"/>
    <w:rsid w:val="006F2CB2"/>
    <w:rsid w:val="006F42FF"/>
    <w:rsid w:val="00700E09"/>
    <w:rsid w:val="0070187D"/>
    <w:rsid w:val="007024CD"/>
    <w:rsid w:val="00705CA1"/>
    <w:rsid w:val="00715752"/>
    <w:rsid w:val="00716D0A"/>
    <w:rsid w:val="00721CB1"/>
    <w:rsid w:val="007305DA"/>
    <w:rsid w:val="0075226D"/>
    <w:rsid w:val="00752C17"/>
    <w:rsid w:val="00755EB8"/>
    <w:rsid w:val="007578BF"/>
    <w:rsid w:val="007642E0"/>
    <w:rsid w:val="007707C9"/>
    <w:rsid w:val="00774BBB"/>
    <w:rsid w:val="00776D25"/>
    <w:rsid w:val="00796531"/>
    <w:rsid w:val="00797304"/>
    <w:rsid w:val="007A4476"/>
    <w:rsid w:val="007A5D97"/>
    <w:rsid w:val="007A7B06"/>
    <w:rsid w:val="007B0165"/>
    <w:rsid w:val="007B098F"/>
    <w:rsid w:val="007B0FEB"/>
    <w:rsid w:val="007B4585"/>
    <w:rsid w:val="007C357D"/>
    <w:rsid w:val="007C4B24"/>
    <w:rsid w:val="007D1F58"/>
    <w:rsid w:val="007D2C4C"/>
    <w:rsid w:val="007E0D16"/>
    <w:rsid w:val="007E71BE"/>
    <w:rsid w:val="007F6389"/>
    <w:rsid w:val="00806E3F"/>
    <w:rsid w:val="00810E53"/>
    <w:rsid w:val="008128D4"/>
    <w:rsid w:val="0081624A"/>
    <w:rsid w:val="00825941"/>
    <w:rsid w:val="00830B44"/>
    <w:rsid w:val="008352A0"/>
    <w:rsid w:val="00846841"/>
    <w:rsid w:val="00856A6E"/>
    <w:rsid w:val="00856D21"/>
    <w:rsid w:val="00856FC0"/>
    <w:rsid w:val="00861C16"/>
    <w:rsid w:val="008669A5"/>
    <w:rsid w:val="00875307"/>
    <w:rsid w:val="00887E28"/>
    <w:rsid w:val="008B3352"/>
    <w:rsid w:val="008B494F"/>
    <w:rsid w:val="008B4B4B"/>
    <w:rsid w:val="008C3E02"/>
    <w:rsid w:val="008E038D"/>
    <w:rsid w:val="008F218E"/>
    <w:rsid w:val="00900582"/>
    <w:rsid w:val="00901C8C"/>
    <w:rsid w:val="009026BE"/>
    <w:rsid w:val="009033AF"/>
    <w:rsid w:val="00904087"/>
    <w:rsid w:val="009105BE"/>
    <w:rsid w:val="009157F3"/>
    <w:rsid w:val="00916139"/>
    <w:rsid w:val="0092117C"/>
    <w:rsid w:val="00927C95"/>
    <w:rsid w:val="00927DB4"/>
    <w:rsid w:val="00937BD5"/>
    <w:rsid w:val="009410C0"/>
    <w:rsid w:val="009444B1"/>
    <w:rsid w:val="00946D20"/>
    <w:rsid w:val="00951D28"/>
    <w:rsid w:val="009618BF"/>
    <w:rsid w:val="009631F3"/>
    <w:rsid w:val="00965519"/>
    <w:rsid w:val="00973958"/>
    <w:rsid w:val="00975B27"/>
    <w:rsid w:val="00977A2E"/>
    <w:rsid w:val="00986B8F"/>
    <w:rsid w:val="0099585C"/>
    <w:rsid w:val="009A287B"/>
    <w:rsid w:val="009A4B91"/>
    <w:rsid w:val="009B45D7"/>
    <w:rsid w:val="009C1C34"/>
    <w:rsid w:val="009C381D"/>
    <w:rsid w:val="009D247C"/>
    <w:rsid w:val="009D63DA"/>
    <w:rsid w:val="009E4491"/>
    <w:rsid w:val="009E6058"/>
    <w:rsid w:val="009E6C62"/>
    <w:rsid w:val="00A036CB"/>
    <w:rsid w:val="00A04BF1"/>
    <w:rsid w:val="00A05409"/>
    <w:rsid w:val="00A11A72"/>
    <w:rsid w:val="00A16520"/>
    <w:rsid w:val="00A207E1"/>
    <w:rsid w:val="00A21F63"/>
    <w:rsid w:val="00A27961"/>
    <w:rsid w:val="00A305DB"/>
    <w:rsid w:val="00A3440C"/>
    <w:rsid w:val="00A4004B"/>
    <w:rsid w:val="00A5223C"/>
    <w:rsid w:val="00A60EB9"/>
    <w:rsid w:val="00A62BBE"/>
    <w:rsid w:val="00A67A92"/>
    <w:rsid w:val="00A7716B"/>
    <w:rsid w:val="00A80706"/>
    <w:rsid w:val="00A834A7"/>
    <w:rsid w:val="00A854D9"/>
    <w:rsid w:val="00A90E93"/>
    <w:rsid w:val="00A95050"/>
    <w:rsid w:val="00AA3C70"/>
    <w:rsid w:val="00AA46CB"/>
    <w:rsid w:val="00AB637A"/>
    <w:rsid w:val="00AC1CF3"/>
    <w:rsid w:val="00AD01FB"/>
    <w:rsid w:val="00AD2ACC"/>
    <w:rsid w:val="00AD2D0A"/>
    <w:rsid w:val="00AD567A"/>
    <w:rsid w:val="00AD5CE1"/>
    <w:rsid w:val="00AE1DA8"/>
    <w:rsid w:val="00AF127A"/>
    <w:rsid w:val="00AF1ED3"/>
    <w:rsid w:val="00B01E64"/>
    <w:rsid w:val="00B0495A"/>
    <w:rsid w:val="00B16684"/>
    <w:rsid w:val="00B1771B"/>
    <w:rsid w:val="00B21071"/>
    <w:rsid w:val="00B22296"/>
    <w:rsid w:val="00B23490"/>
    <w:rsid w:val="00B27872"/>
    <w:rsid w:val="00B40353"/>
    <w:rsid w:val="00B41402"/>
    <w:rsid w:val="00B51F1A"/>
    <w:rsid w:val="00B5289E"/>
    <w:rsid w:val="00B53E27"/>
    <w:rsid w:val="00B542E4"/>
    <w:rsid w:val="00B719AB"/>
    <w:rsid w:val="00B71D03"/>
    <w:rsid w:val="00B72924"/>
    <w:rsid w:val="00B747F0"/>
    <w:rsid w:val="00B9088B"/>
    <w:rsid w:val="00B9684A"/>
    <w:rsid w:val="00BA6E89"/>
    <w:rsid w:val="00BB1750"/>
    <w:rsid w:val="00BD141D"/>
    <w:rsid w:val="00BD17AE"/>
    <w:rsid w:val="00BD3C62"/>
    <w:rsid w:val="00BD4EAE"/>
    <w:rsid w:val="00BE539B"/>
    <w:rsid w:val="00BE7B43"/>
    <w:rsid w:val="00BF656D"/>
    <w:rsid w:val="00BF6ED4"/>
    <w:rsid w:val="00C00664"/>
    <w:rsid w:val="00C02144"/>
    <w:rsid w:val="00C06920"/>
    <w:rsid w:val="00C06AC1"/>
    <w:rsid w:val="00C105C5"/>
    <w:rsid w:val="00C10F2D"/>
    <w:rsid w:val="00C13349"/>
    <w:rsid w:val="00C14081"/>
    <w:rsid w:val="00C14C42"/>
    <w:rsid w:val="00C1673D"/>
    <w:rsid w:val="00C265FD"/>
    <w:rsid w:val="00C31150"/>
    <w:rsid w:val="00C33380"/>
    <w:rsid w:val="00C34B79"/>
    <w:rsid w:val="00C37945"/>
    <w:rsid w:val="00C408DC"/>
    <w:rsid w:val="00C420A7"/>
    <w:rsid w:val="00C507E3"/>
    <w:rsid w:val="00C54D04"/>
    <w:rsid w:val="00C57478"/>
    <w:rsid w:val="00C62825"/>
    <w:rsid w:val="00C656C0"/>
    <w:rsid w:val="00C72E76"/>
    <w:rsid w:val="00C76467"/>
    <w:rsid w:val="00C77F47"/>
    <w:rsid w:val="00C80D4B"/>
    <w:rsid w:val="00CB00D8"/>
    <w:rsid w:val="00CB28BD"/>
    <w:rsid w:val="00CB3EFE"/>
    <w:rsid w:val="00CB4879"/>
    <w:rsid w:val="00CC5A47"/>
    <w:rsid w:val="00CD3B8E"/>
    <w:rsid w:val="00CD5AFC"/>
    <w:rsid w:val="00CF3030"/>
    <w:rsid w:val="00CF6952"/>
    <w:rsid w:val="00CF7B3E"/>
    <w:rsid w:val="00D14EA6"/>
    <w:rsid w:val="00D15862"/>
    <w:rsid w:val="00D17971"/>
    <w:rsid w:val="00D21703"/>
    <w:rsid w:val="00D26131"/>
    <w:rsid w:val="00D2778E"/>
    <w:rsid w:val="00D37566"/>
    <w:rsid w:val="00D46BEC"/>
    <w:rsid w:val="00D52E1A"/>
    <w:rsid w:val="00D72429"/>
    <w:rsid w:val="00D83934"/>
    <w:rsid w:val="00D84A09"/>
    <w:rsid w:val="00D936A1"/>
    <w:rsid w:val="00DA04F3"/>
    <w:rsid w:val="00DA3E15"/>
    <w:rsid w:val="00DA3F30"/>
    <w:rsid w:val="00DA669F"/>
    <w:rsid w:val="00DB1589"/>
    <w:rsid w:val="00DB1BBF"/>
    <w:rsid w:val="00DB447E"/>
    <w:rsid w:val="00DB5A97"/>
    <w:rsid w:val="00DC6FDF"/>
    <w:rsid w:val="00DD2AA1"/>
    <w:rsid w:val="00DD3FFC"/>
    <w:rsid w:val="00DD40EE"/>
    <w:rsid w:val="00DE22C4"/>
    <w:rsid w:val="00E02289"/>
    <w:rsid w:val="00E03A30"/>
    <w:rsid w:val="00E1314F"/>
    <w:rsid w:val="00E16BD2"/>
    <w:rsid w:val="00E17361"/>
    <w:rsid w:val="00E177CB"/>
    <w:rsid w:val="00E17E8E"/>
    <w:rsid w:val="00E241D8"/>
    <w:rsid w:val="00E24B99"/>
    <w:rsid w:val="00E259AE"/>
    <w:rsid w:val="00E37F11"/>
    <w:rsid w:val="00E432B3"/>
    <w:rsid w:val="00E4473E"/>
    <w:rsid w:val="00E46675"/>
    <w:rsid w:val="00E4756A"/>
    <w:rsid w:val="00E5312D"/>
    <w:rsid w:val="00E5376E"/>
    <w:rsid w:val="00E63BFE"/>
    <w:rsid w:val="00E63FBE"/>
    <w:rsid w:val="00E66FF7"/>
    <w:rsid w:val="00E71509"/>
    <w:rsid w:val="00E830EE"/>
    <w:rsid w:val="00E9484B"/>
    <w:rsid w:val="00E95F58"/>
    <w:rsid w:val="00EA44BF"/>
    <w:rsid w:val="00EB1CA4"/>
    <w:rsid w:val="00EB2537"/>
    <w:rsid w:val="00EC7AED"/>
    <w:rsid w:val="00ED0973"/>
    <w:rsid w:val="00ED7513"/>
    <w:rsid w:val="00EE3AD0"/>
    <w:rsid w:val="00EF00C5"/>
    <w:rsid w:val="00EF420A"/>
    <w:rsid w:val="00EF7CD3"/>
    <w:rsid w:val="00F028EE"/>
    <w:rsid w:val="00F060B5"/>
    <w:rsid w:val="00F1038D"/>
    <w:rsid w:val="00F14703"/>
    <w:rsid w:val="00F26F89"/>
    <w:rsid w:val="00F31CF1"/>
    <w:rsid w:val="00F34414"/>
    <w:rsid w:val="00F35E03"/>
    <w:rsid w:val="00F40FBA"/>
    <w:rsid w:val="00F45773"/>
    <w:rsid w:val="00F468EE"/>
    <w:rsid w:val="00F47F88"/>
    <w:rsid w:val="00F50245"/>
    <w:rsid w:val="00F504E8"/>
    <w:rsid w:val="00F62417"/>
    <w:rsid w:val="00F77145"/>
    <w:rsid w:val="00F85240"/>
    <w:rsid w:val="00F86613"/>
    <w:rsid w:val="00FA0458"/>
    <w:rsid w:val="00FA047B"/>
    <w:rsid w:val="00FA4A1D"/>
    <w:rsid w:val="00FA4B02"/>
    <w:rsid w:val="00FA5196"/>
    <w:rsid w:val="00FA7741"/>
    <w:rsid w:val="00FC0D6D"/>
    <w:rsid w:val="00FC3E21"/>
    <w:rsid w:val="00FD04A3"/>
    <w:rsid w:val="00FD63BA"/>
    <w:rsid w:val="00FE2E72"/>
    <w:rsid w:val="00FE44C6"/>
    <w:rsid w:val="00FE7144"/>
    <w:rsid w:val="00FF0CA5"/>
    <w:rsid w:val="00FF1200"/>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9C46"/>
  <w15:chartTrackingRefBased/>
  <w15:docId w15:val="{1F936335-8366-40F2-9559-06AA436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7905"/>
    <w:pPr>
      <w:ind w:left="720"/>
      <w:contextualSpacing/>
    </w:pPr>
  </w:style>
  <w:style w:type="character" w:styleId="Strong">
    <w:name w:val="Strong"/>
    <w:basedOn w:val="DefaultParagraphFont"/>
    <w:qFormat/>
    <w:rsid w:val="00C656C0"/>
    <w:rPr>
      <w:b/>
      <w:bCs/>
    </w:rPr>
  </w:style>
  <w:style w:type="character" w:styleId="Hyperlink">
    <w:name w:val="Hyperlink"/>
    <w:basedOn w:val="DefaultParagraphFont"/>
    <w:uiPriority w:val="99"/>
    <w:unhideWhenUsed/>
    <w:rsid w:val="006F0AA7"/>
    <w:rPr>
      <w:color w:val="0563C1" w:themeColor="hyperlink"/>
      <w:u w:val="single"/>
    </w:rPr>
  </w:style>
  <w:style w:type="character" w:styleId="UnresolvedMention">
    <w:name w:val="Unresolved Mention"/>
    <w:basedOn w:val="DefaultParagraphFont"/>
    <w:uiPriority w:val="99"/>
    <w:semiHidden/>
    <w:unhideWhenUsed/>
    <w:rsid w:val="006F0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440">
      <w:bodyDiv w:val="1"/>
      <w:marLeft w:val="0"/>
      <w:marRight w:val="0"/>
      <w:marTop w:val="0"/>
      <w:marBottom w:val="0"/>
      <w:divBdr>
        <w:top w:val="none" w:sz="0" w:space="0" w:color="auto"/>
        <w:left w:val="none" w:sz="0" w:space="0" w:color="auto"/>
        <w:bottom w:val="none" w:sz="0" w:space="0" w:color="auto"/>
        <w:right w:val="none" w:sz="0" w:space="0" w:color="auto"/>
      </w:divBdr>
    </w:div>
    <w:div w:id="341319390">
      <w:bodyDiv w:val="1"/>
      <w:marLeft w:val="0"/>
      <w:marRight w:val="0"/>
      <w:marTop w:val="0"/>
      <w:marBottom w:val="0"/>
      <w:divBdr>
        <w:top w:val="none" w:sz="0" w:space="0" w:color="auto"/>
        <w:left w:val="none" w:sz="0" w:space="0" w:color="auto"/>
        <w:bottom w:val="none" w:sz="0" w:space="0" w:color="auto"/>
        <w:right w:val="none" w:sz="0" w:space="0" w:color="auto"/>
      </w:divBdr>
    </w:div>
    <w:div w:id="598833405">
      <w:bodyDiv w:val="1"/>
      <w:marLeft w:val="0"/>
      <w:marRight w:val="0"/>
      <w:marTop w:val="0"/>
      <w:marBottom w:val="0"/>
      <w:divBdr>
        <w:top w:val="none" w:sz="0" w:space="0" w:color="auto"/>
        <w:left w:val="none" w:sz="0" w:space="0" w:color="auto"/>
        <w:bottom w:val="none" w:sz="0" w:space="0" w:color="auto"/>
        <w:right w:val="none" w:sz="0" w:space="0" w:color="auto"/>
      </w:divBdr>
    </w:div>
    <w:div w:id="798258307">
      <w:bodyDiv w:val="1"/>
      <w:marLeft w:val="0"/>
      <w:marRight w:val="0"/>
      <w:marTop w:val="0"/>
      <w:marBottom w:val="0"/>
      <w:divBdr>
        <w:top w:val="none" w:sz="0" w:space="0" w:color="auto"/>
        <w:left w:val="none" w:sz="0" w:space="0" w:color="auto"/>
        <w:bottom w:val="none" w:sz="0" w:space="0" w:color="auto"/>
        <w:right w:val="none" w:sz="0" w:space="0" w:color="auto"/>
      </w:divBdr>
    </w:div>
    <w:div w:id="846287196">
      <w:bodyDiv w:val="1"/>
      <w:marLeft w:val="0"/>
      <w:marRight w:val="0"/>
      <w:marTop w:val="0"/>
      <w:marBottom w:val="0"/>
      <w:divBdr>
        <w:top w:val="none" w:sz="0" w:space="0" w:color="auto"/>
        <w:left w:val="none" w:sz="0" w:space="0" w:color="auto"/>
        <w:bottom w:val="none" w:sz="0" w:space="0" w:color="auto"/>
        <w:right w:val="none" w:sz="0" w:space="0" w:color="auto"/>
      </w:divBdr>
    </w:div>
    <w:div w:id="1005792192">
      <w:bodyDiv w:val="1"/>
      <w:marLeft w:val="0"/>
      <w:marRight w:val="0"/>
      <w:marTop w:val="0"/>
      <w:marBottom w:val="0"/>
      <w:divBdr>
        <w:top w:val="none" w:sz="0" w:space="0" w:color="auto"/>
        <w:left w:val="none" w:sz="0" w:space="0" w:color="auto"/>
        <w:bottom w:val="none" w:sz="0" w:space="0" w:color="auto"/>
        <w:right w:val="none" w:sz="0" w:space="0" w:color="auto"/>
      </w:divBdr>
    </w:div>
    <w:div w:id="1223447343">
      <w:bodyDiv w:val="1"/>
      <w:marLeft w:val="0"/>
      <w:marRight w:val="0"/>
      <w:marTop w:val="0"/>
      <w:marBottom w:val="0"/>
      <w:divBdr>
        <w:top w:val="none" w:sz="0" w:space="0" w:color="auto"/>
        <w:left w:val="none" w:sz="0" w:space="0" w:color="auto"/>
        <w:bottom w:val="none" w:sz="0" w:space="0" w:color="auto"/>
        <w:right w:val="none" w:sz="0" w:space="0" w:color="auto"/>
      </w:divBdr>
    </w:div>
    <w:div w:id="15435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meyer@westerncape.gov.za" TargetMode="External"/><Relationship Id="rId3" Type="http://schemas.openxmlformats.org/officeDocument/2006/relationships/styles" Target="styles.xml"/><Relationship Id="rId7" Type="http://schemas.openxmlformats.org/officeDocument/2006/relationships/hyperlink" Target="mailto:William.Jantjies@westerncape.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9C50-7EFA-4559-8181-4404F337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Brookes-Gain</dc:creator>
  <cp:keywords/>
  <dc:description/>
  <cp:lastModifiedBy>Janice King</cp:lastModifiedBy>
  <cp:revision>2</cp:revision>
  <dcterms:created xsi:type="dcterms:W3CDTF">2024-03-06T18:28:00Z</dcterms:created>
  <dcterms:modified xsi:type="dcterms:W3CDTF">2024-03-06T18:28:00Z</dcterms:modified>
</cp:coreProperties>
</file>